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B08836" w14:textId="77777777" w:rsidR="00107298" w:rsidRPr="00072697" w:rsidRDefault="00107298" w:rsidP="00107298">
      <w:pPr>
        <w:ind w:rightChars="235" w:right="493"/>
        <w:jc w:val="left"/>
        <w:rPr>
          <w:rFonts w:ascii="Times New Roman" w:eastAsia="MS Mincho" w:hAnsi="Times New Roman" w:cs="Times New Roman"/>
          <w:sz w:val="22"/>
          <w:lang w:val="en-GB"/>
        </w:rPr>
      </w:pPr>
    </w:p>
    <w:p w14:paraId="3078FB2B" w14:textId="5C91D8C3" w:rsidR="00107298" w:rsidRPr="00072697" w:rsidRDefault="00107298" w:rsidP="00072697">
      <w:pPr>
        <w:ind w:right="-2"/>
        <w:jc w:val="center"/>
        <w:outlineLvl w:val="0"/>
        <w:rPr>
          <w:rFonts w:ascii="Times New Roman" w:eastAsia="MS Mincho" w:hAnsi="Times New Roman" w:cs="Times New Roman"/>
          <w:b/>
          <w:sz w:val="28"/>
          <w:szCs w:val="24"/>
          <w:u w:val="single"/>
        </w:rPr>
      </w:pPr>
      <w:r w:rsidRPr="00072697">
        <w:rPr>
          <w:rFonts w:ascii="Times New Roman" w:eastAsia="MS Mincho" w:hAnsi="Times New Roman" w:cs="Times New Roman"/>
          <w:b/>
          <w:sz w:val="28"/>
          <w:szCs w:val="24"/>
          <w:u w:val="single"/>
        </w:rPr>
        <w:t xml:space="preserve">APPENDIX </w:t>
      </w:r>
      <w:r w:rsidR="00072697" w:rsidRPr="00072697">
        <w:rPr>
          <w:rFonts w:ascii="Times New Roman" w:eastAsia="MS Mincho" w:hAnsi="Times New Roman" w:cs="Times New Roman"/>
          <w:b/>
          <w:sz w:val="28"/>
          <w:szCs w:val="24"/>
          <w:u w:val="single"/>
        </w:rPr>
        <w:t>XIX</w:t>
      </w:r>
    </w:p>
    <w:p w14:paraId="2C487F1B" w14:textId="62358CDA" w:rsidR="00107298" w:rsidRDefault="00107298" w:rsidP="00107298">
      <w:pPr>
        <w:ind w:rightChars="235" w:right="493"/>
        <w:jc w:val="center"/>
        <w:rPr>
          <w:rFonts w:ascii="Times New Roman" w:eastAsia="MS Mincho" w:hAnsi="Times New Roman" w:cs="Times New Roman"/>
          <w:b/>
          <w:sz w:val="24"/>
          <w:szCs w:val="24"/>
        </w:rPr>
      </w:pPr>
    </w:p>
    <w:p w14:paraId="3B696322" w14:textId="77777777" w:rsidR="00072697" w:rsidRPr="00072697" w:rsidRDefault="00072697" w:rsidP="00107298">
      <w:pPr>
        <w:ind w:rightChars="235" w:right="493"/>
        <w:jc w:val="center"/>
        <w:rPr>
          <w:rFonts w:ascii="Times New Roman" w:eastAsia="MS Mincho" w:hAnsi="Times New Roman" w:cs="Times New Roman"/>
          <w:b/>
          <w:sz w:val="24"/>
          <w:szCs w:val="24"/>
        </w:rPr>
      </w:pPr>
      <w:bookmarkStart w:id="0" w:name="_GoBack"/>
      <w:bookmarkEnd w:id="0"/>
    </w:p>
    <w:p w14:paraId="460048A6" w14:textId="77777777" w:rsidR="0096064A" w:rsidRPr="00072697" w:rsidRDefault="0096064A" w:rsidP="0096064A">
      <w:pPr>
        <w:ind w:rightChars="235" w:right="493"/>
        <w:jc w:val="center"/>
        <w:rPr>
          <w:rFonts w:ascii="Times New Roman" w:eastAsia="MS Mincho" w:hAnsi="Times New Roman" w:cs="Times New Roman"/>
          <w:b/>
          <w:sz w:val="24"/>
          <w:szCs w:val="24"/>
        </w:rPr>
      </w:pPr>
    </w:p>
    <w:p w14:paraId="13EFE226" w14:textId="77777777" w:rsidR="0096064A" w:rsidRPr="00072697" w:rsidRDefault="0096064A" w:rsidP="0096064A">
      <w:pPr>
        <w:jc w:val="center"/>
        <w:rPr>
          <w:rFonts w:ascii="Times New Roman" w:hAnsi="Times New Roman" w:cs="Times New Roman"/>
          <w:b/>
          <w:sz w:val="24"/>
          <w:szCs w:val="24"/>
        </w:rPr>
      </w:pPr>
      <w:r w:rsidRPr="00072697">
        <w:rPr>
          <w:rFonts w:ascii="Times New Roman" w:hAnsi="Times New Roman" w:cs="Times New Roman"/>
          <w:b/>
          <w:sz w:val="24"/>
          <w:szCs w:val="24"/>
        </w:rPr>
        <w:t>UPDATE OF THE TYPHOON COMMITTEE OPERATIONAL MANUAL</w:t>
      </w:r>
    </w:p>
    <w:p w14:paraId="74C3771C" w14:textId="77777777" w:rsidR="0096064A" w:rsidRPr="00072697" w:rsidRDefault="0096064A" w:rsidP="0096064A">
      <w:pPr>
        <w:ind w:rightChars="235" w:right="493"/>
        <w:jc w:val="left"/>
        <w:rPr>
          <w:rFonts w:ascii="Times New Roman" w:eastAsia="MS Mincho" w:hAnsi="Times New Roman" w:cs="Times New Roman"/>
          <w:sz w:val="22"/>
        </w:rPr>
      </w:pPr>
    </w:p>
    <w:p w14:paraId="09BD6CEE" w14:textId="3C09D64F" w:rsidR="0096064A" w:rsidRPr="00072697" w:rsidRDefault="0096064A" w:rsidP="0096064A">
      <w:pPr>
        <w:spacing w:line="320" w:lineRule="exact"/>
        <w:rPr>
          <w:rFonts w:ascii="Times New Roman" w:eastAsia="MS Mincho" w:hAnsi="Times New Roman" w:cs="Times New Roman"/>
          <w:sz w:val="22"/>
          <w:lang w:val="x-none"/>
        </w:rPr>
      </w:pPr>
      <w:r w:rsidRPr="00072697">
        <w:rPr>
          <w:rFonts w:ascii="Times New Roman" w:eastAsia="MS Mincho" w:hAnsi="Times New Roman" w:cs="Times New Roman"/>
          <w:sz w:val="22"/>
          <w:lang w:val="x-none" w:eastAsia="x-none"/>
        </w:rPr>
        <w:t>1.</w:t>
      </w:r>
      <w:r w:rsidRPr="00072697">
        <w:rPr>
          <w:rFonts w:ascii="Times New Roman" w:eastAsia="MS Mincho" w:hAnsi="Times New Roman" w:cs="Times New Roman"/>
          <w:sz w:val="22"/>
          <w:lang w:val="x-none" w:eastAsia="x-none"/>
        </w:rPr>
        <w:tab/>
        <w:t>The Typhoon Committee Operational Manual - Meteorological Component (TOM) has been reviewed and updated every year since its first issue in 1987. The 20</w:t>
      </w:r>
      <w:r w:rsidRPr="00072697">
        <w:rPr>
          <w:rFonts w:ascii="Times New Roman" w:eastAsia="MS Mincho" w:hAnsi="Times New Roman" w:cs="Times New Roman"/>
          <w:sz w:val="22"/>
          <w:lang w:val="x-none"/>
        </w:rPr>
        <w:t>2</w:t>
      </w:r>
      <w:r w:rsidR="00210261" w:rsidRPr="00072697">
        <w:rPr>
          <w:rFonts w:ascii="Times New Roman" w:eastAsia="MS Mincho" w:hAnsi="Times New Roman" w:cs="Times New Roman"/>
          <w:sz w:val="22"/>
          <w:lang w:val="x-none"/>
        </w:rPr>
        <w:t>1</w:t>
      </w:r>
      <w:r w:rsidRPr="00072697">
        <w:rPr>
          <w:rFonts w:ascii="Times New Roman" w:eastAsia="MS Mincho" w:hAnsi="Times New Roman" w:cs="Times New Roman"/>
          <w:sz w:val="22"/>
          <w:lang w:val="x-none" w:eastAsia="x-none"/>
        </w:rPr>
        <w:t xml:space="preserve"> edition was completed and posted on the WMO website in 202</w:t>
      </w:r>
      <w:r w:rsidR="00210261" w:rsidRPr="00072697">
        <w:rPr>
          <w:rFonts w:ascii="Times New Roman" w:eastAsia="MS Mincho" w:hAnsi="Times New Roman" w:cs="Times New Roman"/>
          <w:sz w:val="22"/>
          <w:lang w:val="x-none" w:eastAsia="x-none"/>
        </w:rPr>
        <w:t>1</w:t>
      </w:r>
      <w:r w:rsidRPr="00072697">
        <w:rPr>
          <w:rFonts w:ascii="Times New Roman" w:eastAsia="MS Mincho" w:hAnsi="Times New Roman" w:cs="Times New Roman"/>
          <w:sz w:val="22"/>
          <w:lang w:val="x-none" w:eastAsia="x-none"/>
        </w:rPr>
        <w:t xml:space="preserve"> in accordance with the approval of amendments to the 20</w:t>
      </w:r>
      <w:r w:rsidR="00210261" w:rsidRPr="00072697">
        <w:rPr>
          <w:rFonts w:ascii="Times New Roman" w:eastAsia="MS Mincho" w:hAnsi="Times New Roman" w:cs="Times New Roman"/>
          <w:sz w:val="22"/>
          <w:lang w:val="x-none" w:eastAsia="x-none"/>
        </w:rPr>
        <w:t>20</w:t>
      </w:r>
      <w:r w:rsidRPr="00072697">
        <w:rPr>
          <w:rFonts w:ascii="Times New Roman" w:eastAsia="MS Mincho" w:hAnsi="Times New Roman" w:cs="Times New Roman"/>
          <w:sz w:val="22"/>
          <w:lang w:val="x-none" w:eastAsia="x-none"/>
        </w:rPr>
        <w:t xml:space="preserve"> edition by the Typhoon Committee </w:t>
      </w:r>
      <w:r w:rsidRPr="00072697">
        <w:rPr>
          <w:rFonts w:ascii="Times New Roman" w:eastAsia="MS Mincho" w:hAnsi="Times New Roman" w:cs="Times New Roman"/>
          <w:sz w:val="22"/>
          <w:lang w:val="x-none"/>
        </w:rPr>
        <w:t>5</w:t>
      </w:r>
      <w:r w:rsidR="00210261" w:rsidRPr="00072697">
        <w:rPr>
          <w:rFonts w:ascii="Times New Roman" w:eastAsia="MS Mincho" w:hAnsi="Times New Roman" w:cs="Times New Roman"/>
          <w:sz w:val="22"/>
          <w:lang w:val="x-none"/>
        </w:rPr>
        <w:t>3rd</w:t>
      </w:r>
      <w:r w:rsidRPr="00072697">
        <w:rPr>
          <w:rFonts w:ascii="Times New Roman" w:eastAsia="MS Mincho" w:hAnsi="Times New Roman" w:cs="Times New Roman"/>
          <w:sz w:val="22"/>
          <w:lang w:val="x-none" w:eastAsia="x-none"/>
        </w:rPr>
        <w:t xml:space="preserve"> session (</w:t>
      </w:r>
      <w:r w:rsidR="00210261" w:rsidRPr="00072697">
        <w:rPr>
          <w:rFonts w:ascii="Times New Roman" w:eastAsia="MS Mincho" w:hAnsi="Times New Roman" w:cs="Times New Roman"/>
          <w:sz w:val="22"/>
          <w:lang w:val="x-none"/>
        </w:rPr>
        <w:t>2</w:t>
      </w:r>
      <w:r w:rsidR="00CE658F" w:rsidRPr="00072697">
        <w:rPr>
          <w:rFonts w:ascii="Times New Roman" w:eastAsia="MS Mincho" w:hAnsi="Times New Roman" w:cs="Times New Roman"/>
          <w:sz w:val="22"/>
          <w:lang w:val="x-none"/>
        </w:rPr>
        <w:t>3 - 25</w:t>
      </w:r>
      <w:r w:rsidRPr="00072697">
        <w:rPr>
          <w:rFonts w:ascii="Times New Roman" w:eastAsia="MS Mincho" w:hAnsi="Times New Roman" w:cs="Times New Roman"/>
          <w:sz w:val="22"/>
          <w:lang w:val="x-none"/>
        </w:rPr>
        <w:t xml:space="preserve"> </w:t>
      </w:r>
      <w:r w:rsidR="00210261" w:rsidRPr="00072697">
        <w:rPr>
          <w:rFonts w:ascii="Times New Roman" w:eastAsia="MS Mincho" w:hAnsi="Times New Roman" w:cs="Times New Roman"/>
          <w:sz w:val="22"/>
          <w:lang w:val="x-none"/>
        </w:rPr>
        <w:t>February</w:t>
      </w:r>
      <w:r w:rsidRPr="00072697">
        <w:rPr>
          <w:rFonts w:ascii="Times New Roman" w:eastAsia="MS Mincho" w:hAnsi="Times New Roman" w:cs="Times New Roman"/>
          <w:sz w:val="22"/>
          <w:lang w:val="x-none"/>
        </w:rPr>
        <w:t xml:space="preserve"> 202</w:t>
      </w:r>
      <w:r w:rsidR="00210261" w:rsidRPr="00072697">
        <w:rPr>
          <w:rFonts w:ascii="Times New Roman" w:eastAsia="MS Mincho" w:hAnsi="Times New Roman" w:cs="Times New Roman"/>
          <w:sz w:val="22"/>
          <w:lang w:val="x-none"/>
        </w:rPr>
        <w:t>1</w:t>
      </w:r>
      <w:r w:rsidRPr="00072697">
        <w:rPr>
          <w:rFonts w:ascii="Times New Roman" w:eastAsia="MS Mincho" w:hAnsi="Times New Roman" w:cs="Times New Roman"/>
          <w:sz w:val="22"/>
          <w:lang w:val="x-none" w:eastAsia="x-none"/>
        </w:rPr>
        <w:t>,</w:t>
      </w:r>
      <w:r w:rsidRPr="00072697">
        <w:rPr>
          <w:rFonts w:ascii="Times New Roman" w:eastAsia="MS Mincho" w:hAnsi="Times New Roman" w:cs="Times New Roman"/>
          <w:sz w:val="22"/>
          <w:lang w:val="x-none"/>
        </w:rPr>
        <w:t xml:space="preserve">  </w:t>
      </w:r>
      <w:r w:rsidR="00CE658F" w:rsidRPr="00072697">
        <w:rPr>
          <w:rFonts w:ascii="Times New Roman" w:eastAsia="MS Mincho" w:hAnsi="Times New Roman" w:cs="Times New Roman"/>
          <w:sz w:val="22"/>
          <w:lang w:val="x-none"/>
        </w:rPr>
        <w:t>Japan</w:t>
      </w:r>
      <w:r w:rsidRPr="00072697">
        <w:rPr>
          <w:rFonts w:ascii="Times New Roman" w:eastAsia="MS Mincho" w:hAnsi="Times New Roman" w:cs="Times New Roman"/>
          <w:sz w:val="22"/>
          <w:lang w:val="x-none"/>
        </w:rPr>
        <w:t>, video conference</w:t>
      </w:r>
      <w:r w:rsidRPr="00072697">
        <w:rPr>
          <w:rFonts w:ascii="Times New Roman" w:eastAsia="MS Mincho" w:hAnsi="Times New Roman" w:cs="Times New Roman"/>
          <w:sz w:val="22"/>
          <w:lang w:val="x-none" w:eastAsia="x-none"/>
        </w:rPr>
        <w:t>).</w:t>
      </w:r>
    </w:p>
    <w:p w14:paraId="43088E66" w14:textId="77777777" w:rsidR="0096064A" w:rsidRPr="00072697" w:rsidRDefault="0096064A" w:rsidP="0096064A">
      <w:pPr>
        <w:spacing w:line="320" w:lineRule="exact"/>
        <w:rPr>
          <w:rFonts w:ascii="Times New Roman" w:eastAsia="MS Mincho" w:hAnsi="Times New Roman" w:cs="Times New Roman"/>
          <w:sz w:val="22"/>
          <w:lang w:val="x-none" w:eastAsia="x-none"/>
        </w:rPr>
      </w:pPr>
    </w:p>
    <w:p w14:paraId="3A4BB1C7" w14:textId="6B9FEDDC" w:rsidR="0096064A" w:rsidRPr="00072697" w:rsidRDefault="0096064A" w:rsidP="44488A3D">
      <w:pPr>
        <w:spacing w:line="320" w:lineRule="exact"/>
        <w:rPr>
          <w:rFonts w:ascii="Times New Roman" w:eastAsia="MS Mincho" w:hAnsi="Times New Roman" w:cs="Times New Roman"/>
          <w:sz w:val="22"/>
          <w:lang w:val="x-none" w:eastAsia="x-none"/>
        </w:rPr>
      </w:pPr>
      <w:r w:rsidRPr="00072697">
        <w:rPr>
          <w:rFonts w:ascii="Times New Roman" w:eastAsia="MS Mincho" w:hAnsi="Times New Roman" w:cs="Times New Roman"/>
          <w:sz w:val="22"/>
        </w:rPr>
        <w:t>2.</w:t>
      </w:r>
      <w:r w:rsidRPr="00072697">
        <w:rPr>
          <w:rFonts w:ascii="Times New Roman" w:hAnsi="Times New Roman" w:cs="Times New Roman"/>
        </w:rPr>
        <w:tab/>
      </w:r>
      <w:r w:rsidRPr="00072697">
        <w:rPr>
          <w:rFonts w:ascii="Times New Roman" w:eastAsia="MS Mincho" w:hAnsi="Times New Roman" w:cs="Times New Roman"/>
          <w:sz w:val="22"/>
        </w:rPr>
        <w:t>At the 5</w:t>
      </w:r>
      <w:r w:rsidR="000962DC" w:rsidRPr="00072697">
        <w:rPr>
          <w:rFonts w:ascii="Times New Roman" w:eastAsia="MS Mincho" w:hAnsi="Times New Roman" w:cs="Times New Roman"/>
          <w:sz w:val="22"/>
        </w:rPr>
        <w:t>3rd</w:t>
      </w:r>
      <w:r w:rsidRPr="00072697">
        <w:rPr>
          <w:rFonts w:ascii="Times New Roman" w:eastAsia="MS Mincho" w:hAnsi="Times New Roman" w:cs="Times New Roman"/>
          <w:sz w:val="22"/>
        </w:rPr>
        <w:t xml:space="preserve"> session, the Committee decided that the rapporteur of the RSMC Tokyo - Typhoon Center in Japan Meteorological Agency (JMA) continues arrangements for updating the TOM. In this connection, on </w:t>
      </w:r>
      <w:r w:rsidR="005C5767" w:rsidRPr="00072697">
        <w:rPr>
          <w:rFonts w:ascii="Times New Roman" w:eastAsia="MS Mincho" w:hAnsi="Times New Roman" w:cs="Times New Roman"/>
          <w:sz w:val="22"/>
        </w:rPr>
        <w:t>7</w:t>
      </w:r>
      <w:r w:rsidRPr="00072697">
        <w:rPr>
          <w:rFonts w:ascii="Times New Roman" w:eastAsia="MS Mincho" w:hAnsi="Times New Roman" w:cs="Times New Roman"/>
          <w:sz w:val="22"/>
        </w:rPr>
        <w:t xml:space="preserve"> October 20</w:t>
      </w:r>
      <w:r w:rsidR="005C5767" w:rsidRPr="00072697">
        <w:rPr>
          <w:rFonts w:ascii="Times New Roman" w:eastAsia="MS Mincho" w:hAnsi="Times New Roman" w:cs="Times New Roman"/>
          <w:sz w:val="22"/>
        </w:rPr>
        <w:t>21</w:t>
      </w:r>
      <w:r w:rsidRPr="00072697">
        <w:rPr>
          <w:rFonts w:ascii="Times New Roman" w:eastAsia="MS Mincho" w:hAnsi="Times New Roman" w:cs="Times New Roman"/>
          <w:sz w:val="22"/>
        </w:rPr>
        <w:t xml:space="preserve"> in advance of the annual revision of TOM, the rapporteur, Mr. </w:t>
      </w:r>
      <w:r w:rsidR="005C5767" w:rsidRPr="00072697">
        <w:rPr>
          <w:rFonts w:ascii="Times New Roman" w:eastAsia="MS Mincho" w:hAnsi="Times New Roman" w:cs="Times New Roman"/>
          <w:sz w:val="22"/>
        </w:rPr>
        <w:t>HOSOMI Takuya</w:t>
      </w:r>
      <w:r w:rsidRPr="00072697">
        <w:rPr>
          <w:rFonts w:ascii="Times New Roman" w:eastAsia="MS Mincho" w:hAnsi="Times New Roman" w:cs="Times New Roman"/>
          <w:sz w:val="22"/>
        </w:rPr>
        <w:t xml:space="preserve"> of the RSMC Tokyo - Typhoon Center requested the focal points of the meteorological component of the Members to input on tropical cyclone analysis and forecast procedure by the NMSs.</w:t>
      </w:r>
    </w:p>
    <w:p w14:paraId="04EFE727" w14:textId="77777777" w:rsidR="0096064A" w:rsidRPr="00072697" w:rsidRDefault="0096064A" w:rsidP="0096064A">
      <w:pPr>
        <w:spacing w:line="320" w:lineRule="exact"/>
        <w:rPr>
          <w:rFonts w:ascii="Times New Roman" w:eastAsia="MS Mincho" w:hAnsi="Times New Roman" w:cs="Times New Roman"/>
          <w:sz w:val="22"/>
          <w:lang w:val="x-none" w:eastAsia="x-none"/>
        </w:rPr>
      </w:pPr>
    </w:p>
    <w:p w14:paraId="02837E11" w14:textId="6F02D77B" w:rsidR="0096064A" w:rsidRPr="00072697" w:rsidRDefault="0096064A" w:rsidP="0096064A">
      <w:pPr>
        <w:spacing w:line="320" w:lineRule="exact"/>
        <w:rPr>
          <w:rFonts w:ascii="Times New Roman" w:eastAsia="MS Mincho" w:hAnsi="Times New Roman" w:cs="Times New Roman"/>
          <w:sz w:val="22"/>
          <w:lang w:val="x-none" w:eastAsia="x-none"/>
        </w:rPr>
      </w:pPr>
      <w:r w:rsidRPr="00072697">
        <w:rPr>
          <w:rFonts w:ascii="Times New Roman" w:eastAsia="MS Mincho" w:hAnsi="Times New Roman" w:cs="Times New Roman"/>
          <w:sz w:val="22"/>
          <w:lang w:val="x-none" w:eastAsia="x-none"/>
        </w:rPr>
        <w:t>3.</w:t>
      </w:r>
      <w:r w:rsidRPr="00072697">
        <w:rPr>
          <w:rFonts w:ascii="Times New Roman" w:eastAsia="MS Mincho" w:hAnsi="Times New Roman" w:cs="Times New Roman"/>
          <w:sz w:val="22"/>
          <w:lang w:val="x-none" w:eastAsia="x-none"/>
        </w:rPr>
        <w:tab/>
        <w:t xml:space="preserve">Input on analysis and forecast </w:t>
      </w:r>
      <w:r w:rsidR="005C5767" w:rsidRPr="00072697">
        <w:rPr>
          <w:rFonts w:ascii="Times New Roman" w:eastAsia="MS Mincho" w:hAnsi="Times New Roman" w:cs="Times New Roman"/>
          <w:sz w:val="22"/>
          <w:lang w:val="x-none" w:eastAsia="x-none"/>
        </w:rPr>
        <w:t xml:space="preserve">procedure were submitted by </w:t>
      </w:r>
      <w:r w:rsidR="0043778D" w:rsidRPr="00072697">
        <w:rPr>
          <w:rFonts w:ascii="Times New Roman" w:eastAsia="MS Mincho" w:hAnsi="Times New Roman" w:cs="Times New Roman"/>
          <w:sz w:val="22"/>
          <w:lang w:val="x-none" w:eastAsia="x-none"/>
        </w:rPr>
        <w:t>five</w:t>
      </w:r>
      <w:r w:rsidRPr="00072697">
        <w:rPr>
          <w:rFonts w:ascii="Times New Roman" w:eastAsia="MS Mincho" w:hAnsi="Times New Roman" w:cs="Times New Roman"/>
          <w:sz w:val="22"/>
          <w:lang w:val="x-none" w:eastAsia="x-none"/>
        </w:rPr>
        <w:t xml:space="preserve"> focal points of Hong Kong, China; </w:t>
      </w:r>
      <w:r w:rsidR="005C5767" w:rsidRPr="00072697">
        <w:rPr>
          <w:rFonts w:ascii="Times New Roman" w:eastAsia="MS Mincho" w:hAnsi="Times New Roman" w:cs="Times New Roman"/>
          <w:sz w:val="22"/>
          <w:lang w:val="x-none" w:eastAsia="x-none"/>
        </w:rPr>
        <w:t>Japan;</w:t>
      </w:r>
      <w:r w:rsidRPr="00072697">
        <w:rPr>
          <w:rFonts w:ascii="Times New Roman" w:eastAsia="MS Mincho" w:hAnsi="Times New Roman" w:cs="Times New Roman"/>
          <w:sz w:val="22"/>
          <w:lang w:val="x-none" w:eastAsia="x-none"/>
        </w:rPr>
        <w:t xml:space="preserve"> Ma</w:t>
      </w:r>
      <w:r w:rsidR="005C5767" w:rsidRPr="00072697">
        <w:rPr>
          <w:rFonts w:ascii="Times New Roman" w:eastAsia="MS Mincho" w:hAnsi="Times New Roman" w:cs="Times New Roman"/>
          <w:sz w:val="22"/>
          <w:lang w:val="x-none" w:eastAsia="x-none"/>
        </w:rPr>
        <w:t xml:space="preserve">laysia; the Philippines and </w:t>
      </w:r>
      <w:r w:rsidRPr="00072697">
        <w:rPr>
          <w:rFonts w:ascii="Times New Roman" w:eastAsia="MS Mincho" w:hAnsi="Times New Roman" w:cs="Times New Roman"/>
          <w:sz w:val="22"/>
          <w:lang w:val="x-none"/>
        </w:rPr>
        <w:t>Thailand</w:t>
      </w:r>
      <w:r w:rsidRPr="00072697">
        <w:rPr>
          <w:rFonts w:ascii="Times New Roman" w:eastAsia="MS Mincho" w:hAnsi="Times New Roman" w:cs="Times New Roman"/>
          <w:sz w:val="22"/>
          <w:lang w:val="x-none" w:eastAsia="x-none"/>
        </w:rPr>
        <w:t xml:space="preserve">. </w:t>
      </w:r>
    </w:p>
    <w:p w14:paraId="0987FCD0" w14:textId="77777777" w:rsidR="0096064A" w:rsidRPr="00072697" w:rsidRDefault="0096064A" w:rsidP="0096064A">
      <w:pPr>
        <w:spacing w:line="320" w:lineRule="exact"/>
        <w:rPr>
          <w:rFonts w:ascii="Times New Roman" w:eastAsia="MS Mincho" w:hAnsi="Times New Roman" w:cs="Times New Roman"/>
          <w:sz w:val="22"/>
          <w:lang w:val="x-none" w:eastAsia="x-none"/>
        </w:rPr>
      </w:pPr>
    </w:p>
    <w:p w14:paraId="40FA789A" w14:textId="4C6FE2A1" w:rsidR="0096064A" w:rsidRPr="00072697" w:rsidRDefault="0096064A" w:rsidP="6E52BCAF">
      <w:pPr>
        <w:spacing w:line="320" w:lineRule="exact"/>
        <w:ind w:left="1"/>
        <w:rPr>
          <w:rFonts w:ascii="Times New Roman" w:eastAsia="MS Mincho" w:hAnsi="Times New Roman" w:cs="Times New Roman"/>
          <w:sz w:val="22"/>
          <w:lang w:val="x-none"/>
        </w:rPr>
      </w:pPr>
      <w:r w:rsidRPr="00072697">
        <w:rPr>
          <w:rFonts w:ascii="Times New Roman" w:eastAsia="MS Mincho" w:hAnsi="Times New Roman" w:cs="Times New Roman"/>
          <w:sz w:val="22"/>
        </w:rPr>
        <w:t>4.</w:t>
      </w:r>
      <w:r w:rsidRPr="00072697">
        <w:rPr>
          <w:rFonts w:ascii="Times New Roman" w:hAnsi="Times New Roman" w:cs="Times New Roman"/>
        </w:rPr>
        <w:tab/>
      </w:r>
      <w:r w:rsidRPr="00072697">
        <w:rPr>
          <w:rFonts w:ascii="Times New Roman" w:eastAsia="MS Mincho" w:hAnsi="Times New Roman" w:cs="Times New Roman"/>
          <w:sz w:val="22"/>
        </w:rPr>
        <w:t xml:space="preserve">On </w:t>
      </w:r>
      <w:r w:rsidR="005C5767" w:rsidRPr="00072697">
        <w:rPr>
          <w:rFonts w:ascii="Times New Roman" w:eastAsia="MS Mincho" w:hAnsi="Times New Roman" w:cs="Times New Roman"/>
          <w:sz w:val="22"/>
        </w:rPr>
        <w:t>28 January 2022</w:t>
      </w:r>
      <w:r w:rsidRPr="00072697">
        <w:rPr>
          <w:rFonts w:ascii="Times New Roman" w:eastAsia="MS Mincho" w:hAnsi="Times New Roman" w:cs="Times New Roman"/>
          <w:sz w:val="22"/>
        </w:rPr>
        <w:t>, the</w:t>
      </w:r>
      <w:r w:rsidR="005C5767" w:rsidRPr="00072697">
        <w:rPr>
          <w:rFonts w:ascii="Times New Roman" w:eastAsia="MS Mincho" w:hAnsi="Times New Roman" w:cs="Times New Roman"/>
          <w:sz w:val="22"/>
        </w:rPr>
        <w:t xml:space="preserve"> </w:t>
      </w:r>
      <w:r w:rsidRPr="00072697">
        <w:rPr>
          <w:rFonts w:ascii="Times New Roman" w:eastAsia="MS Mincho" w:hAnsi="Times New Roman" w:cs="Times New Roman"/>
          <w:sz w:val="22"/>
        </w:rPr>
        <w:t>rapporteur proposed some revisions, including reflection of the inputs such as TC analysis and forecast procedure from the members, to the focal points of the meteorological component of the Members and invited them to further provide comments for the revision and proposals for updates.</w:t>
      </w:r>
    </w:p>
    <w:p w14:paraId="63F18FE3" w14:textId="77777777" w:rsidR="0096064A" w:rsidRPr="00072697" w:rsidRDefault="0096064A" w:rsidP="0096064A">
      <w:pPr>
        <w:spacing w:line="320" w:lineRule="exact"/>
        <w:rPr>
          <w:rFonts w:ascii="Times New Roman" w:eastAsia="MS Mincho" w:hAnsi="Times New Roman" w:cs="Times New Roman"/>
          <w:sz w:val="22"/>
          <w:highlight w:val="yellow"/>
          <w:lang w:val="x-none"/>
        </w:rPr>
      </w:pPr>
    </w:p>
    <w:p w14:paraId="4529F438" w14:textId="77777777" w:rsidR="0096064A" w:rsidRPr="00072697" w:rsidRDefault="0096064A" w:rsidP="0096064A">
      <w:pPr>
        <w:spacing w:line="320" w:lineRule="exact"/>
        <w:rPr>
          <w:rFonts w:ascii="Times New Roman" w:eastAsia="MS Mincho" w:hAnsi="Times New Roman" w:cs="Times New Roman"/>
          <w:sz w:val="22"/>
          <w:lang w:val="x-none"/>
        </w:rPr>
      </w:pPr>
      <w:r w:rsidRPr="00072697">
        <w:rPr>
          <w:rFonts w:ascii="Times New Roman" w:eastAsia="MS Mincho" w:hAnsi="Times New Roman" w:cs="Times New Roman"/>
          <w:sz w:val="22"/>
          <w:lang w:val="x-none"/>
        </w:rPr>
        <w:t>5.</w:t>
      </w:r>
      <w:r w:rsidRPr="00072697">
        <w:rPr>
          <w:rFonts w:ascii="Times New Roman" w:eastAsia="MS Mincho" w:hAnsi="Times New Roman" w:cs="Times New Roman"/>
          <w:sz w:val="22"/>
          <w:lang w:val="x-none"/>
        </w:rPr>
        <w:tab/>
        <w:t xml:space="preserve">Proposed revisions, updates and amendments are embedded as a format of MS-WORD track-changes as attached in </w:t>
      </w:r>
      <w:r w:rsidRPr="00072697">
        <w:rPr>
          <w:rFonts w:ascii="Times New Roman" w:eastAsia="MS Mincho" w:hAnsi="Times New Roman" w:cs="Times New Roman"/>
          <w:sz w:val="22"/>
          <w:highlight w:val="yellow"/>
          <w:lang w:val="x-none"/>
        </w:rPr>
        <w:t>Annex 1</w:t>
      </w:r>
      <w:r w:rsidRPr="00072697">
        <w:rPr>
          <w:rFonts w:ascii="Times New Roman" w:eastAsia="MS Mincho" w:hAnsi="Times New Roman" w:cs="Times New Roman"/>
          <w:sz w:val="22"/>
          <w:lang w:val="x-none"/>
        </w:rPr>
        <w:t>. The major points of the revisions are given below:</w:t>
      </w:r>
    </w:p>
    <w:p w14:paraId="758AF2BD" w14:textId="77777777" w:rsidR="0096064A" w:rsidRPr="00072697" w:rsidRDefault="0096064A" w:rsidP="0096064A">
      <w:pPr>
        <w:spacing w:line="320" w:lineRule="exact"/>
        <w:rPr>
          <w:rFonts w:ascii="Times New Roman" w:eastAsia="MS Mincho" w:hAnsi="Times New Roman" w:cs="Times New Roman"/>
          <w:sz w:val="22"/>
          <w:lang w:val="x-none"/>
        </w:rPr>
      </w:pPr>
    </w:p>
    <w:p w14:paraId="6E8F3A2A" w14:textId="77777777" w:rsidR="0096064A" w:rsidRPr="00072697" w:rsidRDefault="0096064A" w:rsidP="0096064A">
      <w:pPr>
        <w:pStyle w:val="ListParagraph"/>
        <w:numPr>
          <w:ilvl w:val="0"/>
          <w:numId w:val="56"/>
        </w:numPr>
        <w:spacing w:line="320" w:lineRule="exact"/>
        <w:ind w:leftChars="0"/>
        <w:rPr>
          <w:sz w:val="22"/>
          <w:lang w:val="x-none"/>
        </w:rPr>
      </w:pPr>
      <w:r w:rsidRPr="00072697">
        <w:rPr>
          <w:sz w:val="22"/>
          <w:lang w:val="x-none"/>
        </w:rPr>
        <w:t>Proposal by the RSMC-Tokyo – Typhoon Center</w:t>
      </w:r>
    </w:p>
    <w:p w14:paraId="07B740B1" w14:textId="178642E9" w:rsidR="0096064A" w:rsidRPr="00072697" w:rsidRDefault="0096064A" w:rsidP="6E52BCAF">
      <w:pPr>
        <w:pStyle w:val="ListParagraph"/>
        <w:numPr>
          <w:ilvl w:val="0"/>
          <w:numId w:val="1"/>
        </w:numPr>
        <w:spacing w:line="320" w:lineRule="exact"/>
        <w:ind w:leftChars="0"/>
        <w:rPr>
          <w:sz w:val="22"/>
          <w:szCs w:val="22"/>
          <w:lang w:val="x-none"/>
        </w:rPr>
      </w:pPr>
      <w:r w:rsidRPr="00072697">
        <w:rPr>
          <w:sz w:val="22"/>
          <w:szCs w:val="22"/>
        </w:rPr>
        <w:t xml:space="preserve">Revision of the description </w:t>
      </w:r>
      <w:r w:rsidR="004B4653" w:rsidRPr="00072697">
        <w:rPr>
          <w:sz w:val="22"/>
          <w:szCs w:val="22"/>
        </w:rPr>
        <w:t xml:space="preserve">on </w:t>
      </w:r>
      <w:r w:rsidR="0043778D" w:rsidRPr="00072697">
        <w:rPr>
          <w:sz w:val="22"/>
          <w:szCs w:val="22"/>
        </w:rPr>
        <w:t>the section responsible for the maintenance of the format given in Appendix 7-B (Section 7.3</w:t>
      </w:r>
      <w:r w:rsidRPr="00072697">
        <w:rPr>
          <w:sz w:val="22"/>
          <w:szCs w:val="22"/>
        </w:rPr>
        <w:t>)</w:t>
      </w:r>
    </w:p>
    <w:p w14:paraId="1C397B47" w14:textId="4112922E" w:rsidR="0096064A" w:rsidRPr="00072697" w:rsidRDefault="004F74E8" w:rsidP="6E52BCAF">
      <w:pPr>
        <w:numPr>
          <w:ilvl w:val="0"/>
          <w:numId w:val="1"/>
        </w:numPr>
        <w:spacing w:line="320" w:lineRule="exact"/>
        <w:rPr>
          <w:rFonts w:ascii="Times New Roman" w:eastAsia="MS Mincho" w:hAnsi="Times New Roman" w:cs="Times New Roman"/>
          <w:sz w:val="22"/>
          <w:lang w:val="x-none" w:eastAsia="x-none"/>
        </w:rPr>
      </w:pPr>
      <w:r w:rsidRPr="00072697">
        <w:rPr>
          <w:rFonts w:ascii="Times New Roman" w:eastAsia="MS Mincho" w:hAnsi="Times New Roman" w:cs="Times New Roman"/>
          <w:sz w:val="22"/>
        </w:rPr>
        <w:t>Update</w:t>
      </w:r>
      <w:r w:rsidR="0096064A" w:rsidRPr="00072697">
        <w:rPr>
          <w:rFonts w:ascii="Times New Roman" w:eastAsia="MS Mincho" w:hAnsi="Times New Roman" w:cs="Times New Roman"/>
          <w:sz w:val="22"/>
        </w:rPr>
        <w:t xml:space="preserve"> of </w:t>
      </w:r>
      <w:r w:rsidRPr="00072697">
        <w:rPr>
          <w:rFonts w:ascii="Times New Roman" w:eastAsia="MS Mincho" w:hAnsi="Times New Roman" w:cs="Times New Roman"/>
          <w:sz w:val="22"/>
        </w:rPr>
        <w:t>the information</w:t>
      </w:r>
      <w:r w:rsidR="0096064A" w:rsidRPr="00072697">
        <w:rPr>
          <w:rFonts w:ascii="Times New Roman" w:eastAsia="MS Mincho" w:hAnsi="Times New Roman" w:cs="Times New Roman"/>
          <w:sz w:val="22"/>
        </w:rPr>
        <w:t xml:space="preserve"> on </w:t>
      </w:r>
      <w:r w:rsidRPr="00072697">
        <w:rPr>
          <w:rFonts w:ascii="Times New Roman" w:eastAsia="MS Mincho" w:hAnsi="Times New Roman" w:cs="Times New Roman"/>
          <w:sz w:val="22"/>
        </w:rPr>
        <w:t>the list of names for tropical cyclones adopted by the Typ</w:t>
      </w:r>
      <w:r w:rsidR="004B4653" w:rsidRPr="00072697">
        <w:rPr>
          <w:rFonts w:ascii="Times New Roman" w:eastAsia="MS Mincho" w:hAnsi="Times New Roman" w:cs="Times New Roman"/>
          <w:sz w:val="22"/>
        </w:rPr>
        <w:t>hoon Committee for the western N</w:t>
      </w:r>
      <w:r w:rsidR="000230F9" w:rsidRPr="00072697">
        <w:rPr>
          <w:rFonts w:ascii="Times New Roman" w:eastAsia="MS Mincho" w:hAnsi="Times New Roman" w:cs="Times New Roman"/>
          <w:sz w:val="22"/>
        </w:rPr>
        <w:t>orth Pacific O</w:t>
      </w:r>
      <w:r w:rsidRPr="00072697">
        <w:rPr>
          <w:rFonts w:ascii="Times New Roman" w:eastAsia="MS Mincho" w:hAnsi="Times New Roman" w:cs="Times New Roman"/>
          <w:sz w:val="22"/>
        </w:rPr>
        <w:t xml:space="preserve">cean and the South China Sea </w:t>
      </w:r>
      <w:r w:rsidR="0096064A" w:rsidRPr="00072697">
        <w:rPr>
          <w:rFonts w:ascii="Times New Roman" w:eastAsia="MS Mincho" w:hAnsi="Times New Roman" w:cs="Times New Roman"/>
          <w:sz w:val="22"/>
        </w:rPr>
        <w:t>(Appendix 1-B)</w:t>
      </w:r>
    </w:p>
    <w:p w14:paraId="49D65AEF" w14:textId="14C1AB3B" w:rsidR="0096064A" w:rsidRPr="00072697" w:rsidRDefault="004907EB" w:rsidP="6E52BCAF">
      <w:pPr>
        <w:numPr>
          <w:ilvl w:val="0"/>
          <w:numId w:val="1"/>
        </w:numPr>
        <w:spacing w:line="320" w:lineRule="exact"/>
        <w:rPr>
          <w:rFonts w:ascii="Times New Roman" w:eastAsia="MS Mincho" w:hAnsi="Times New Roman" w:cs="Times New Roman"/>
          <w:sz w:val="22"/>
          <w:lang w:val="x-none" w:eastAsia="x-none"/>
        </w:rPr>
      </w:pPr>
      <w:r w:rsidRPr="00072697">
        <w:rPr>
          <w:rFonts w:ascii="Times New Roman" w:eastAsia="MS Mincho" w:hAnsi="Times New Roman" w:cs="Times New Roman"/>
          <w:sz w:val="22"/>
        </w:rPr>
        <w:t>Revision and u</w:t>
      </w:r>
      <w:r w:rsidR="0096064A" w:rsidRPr="00072697">
        <w:rPr>
          <w:rFonts w:ascii="Times New Roman" w:eastAsia="MS Mincho" w:hAnsi="Times New Roman" w:cs="Times New Roman"/>
          <w:sz w:val="22"/>
        </w:rPr>
        <w:t xml:space="preserve">pdate of the </w:t>
      </w:r>
      <w:r w:rsidR="0060253D" w:rsidRPr="00072697">
        <w:rPr>
          <w:rFonts w:ascii="Times New Roman" w:eastAsia="MS Mincho" w:hAnsi="Times New Roman" w:cs="Times New Roman"/>
          <w:sz w:val="22"/>
        </w:rPr>
        <w:t xml:space="preserve">number of vertical levels, ensemble members in deterministic models and global EPS </w:t>
      </w:r>
      <w:r w:rsidR="0096064A" w:rsidRPr="00072697">
        <w:rPr>
          <w:rFonts w:ascii="Times New Roman" w:eastAsia="MS Mincho" w:hAnsi="Times New Roman" w:cs="Times New Roman"/>
          <w:sz w:val="22"/>
        </w:rPr>
        <w:t>provided by RSMC Tokyo - Typhoon Center available at the Numerical Typhoon Prediction Website (Appendix 3-A</w:t>
      </w:r>
      <w:r w:rsidR="0060253D" w:rsidRPr="00072697">
        <w:rPr>
          <w:rFonts w:ascii="Times New Roman" w:eastAsia="MS Mincho" w:hAnsi="Times New Roman" w:cs="Times New Roman"/>
          <w:sz w:val="22"/>
        </w:rPr>
        <w:t>)</w:t>
      </w:r>
    </w:p>
    <w:p w14:paraId="283F105E" w14:textId="1900D15F" w:rsidR="0096064A" w:rsidRPr="00072697" w:rsidRDefault="0096064A" w:rsidP="0096064A">
      <w:pPr>
        <w:pStyle w:val="ListParagraph"/>
        <w:numPr>
          <w:ilvl w:val="0"/>
          <w:numId w:val="56"/>
        </w:numPr>
        <w:spacing w:line="320" w:lineRule="exact"/>
        <w:ind w:leftChars="0"/>
        <w:rPr>
          <w:sz w:val="22"/>
          <w:lang w:val="x-none"/>
        </w:rPr>
      </w:pPr>
      <w:r w:rsidRPr="00072697">
        <w:rPr>
          <w:sz w:val="22"/>
          <w:lang w:val="x-none"/>
        </w:rPr>
        <w:t xml:space="preserve">Proposal </w:t>
      </w:r>
      <w:r w:rsidRPr="00072697">
        <w:rPr>
          <w:sz w:val="22"/>
          <w:lang w:val="x-none" w:eastAsia="x-none"/>
        </w:rPr>
        <w:t>by the</w:t>
      </w:r>
      <w:r w:rsidR="0043778D" w:rsidRPr="00072697">
        <w:rPr>
          <w:sz w:val="22"/>
          <w:lang w:val="x-none" w:eastAsia="x-none"/>
        </w:rPr>
        <w:t xml:space="preserve"> </w:t>
      </w:r>
      <w:r w:rsidR="007A6934" w:rsidRPr="00072697">
        <w:rPr>
          <w:sz w:val="22"/>
          <w:lang w:val="x-none" w:eastAsia="x-none"/>
        </w:rPr>
        <w:t>seven</w:t>
      </w:r>
      <w:r w:rsidRPr="00072697">
        <w:rPr>
          <w:sz w:val="22"/>
          <w:lang w:val="x-none" w:eastAsia="x-none"/>
        </w:rPr>
        <w:t xml:space="preserve"> focal points of</w:t>
      </w:r>
      <w:r w:rsidRPr="00072697">
        <w:rPr>
          <w:sz w:val="22"/>
          <w:lang w:val="x-none"/>
        </w:rPr>
        <w:t xml:space="preserve"> </w:t>
      </w:r>
      <w:r w:rsidR="00A70602" w:rsidRPr="00072697">
        <w:rPr>
          <w:sz w:val="22"/>
          <w:lang w:val="x-none"/>
        </w:rPr>
        <w:t xml:space="preserve">China; </w:t>
      </w:r>
      <w:r w:rsidR="005C5767" w:rsidRPr="00072697">
        <w:rPr>
          <w:sz w:val="22"/>
          <w:lang w:val="x-none" w:eastAsia="x-none"/>
        </w:rPr>
        <w:t xml:space="preserve">Hong Kong, China; </w:t>
      </w:r>
      <w:r w:rsidR="0043778D" w:rsidRPr="00072697">
        <w:rPr>
          <w:sz w:val="22"/>
          <w:lang w:val="x-none" w:eastAsia="x-none"/>
        </w:rPr>
        <w:t xml:space="preserve">Japan; </w:t>
      </w:r>
      <w:r w:rsidR="005C5767" w:rsidRPr="00072697">
        <w:rPr>
          <w:sz w:val="22"/>
          <w:lang w:val="x-none" w:eastAsia="x-none"/>
        </w:rPr>
        <w:t>Malaysia; the Philippines</w:t>
      </w:r>
      <w:r w:rsidR="007A6934" w:rsidRPr="00072697">
        <w:rPr>
          <w:sz w:val="22"/>
          <w:lang w:val="x-none" w:eastAsia="x-none"/>
        </w:rPr>
        <w:t>; the United States of America:</w:t>
      </w:r>
      <w:r w:rsidR="005C5767" w:rsidRPr="00072697">
        <w:rPr>
          <w:sz w:val="22"/>
          <w:lang w:val="x-none" w:eastAsia="x-none"/>
        </w:rPr>
        <w:t xml:space="preserve"> and </w:t>
      </w:r>
      <w:r w:rsidR="005C5767" w:rsidRPr="00072697">
        <w:rPr>
          <w:sz w:val="22"/>
          <w:lang w:val="x-none"/>
        </w:rPr>
        <w:t>Thailand</w:t>
      </w:r>
    </w:p>
    <w:p w14:paraId="16639FC5" w14:textId="56E19D06" w:rsidR="0096064A" w:rsidRPr="00072697" w:rsidRDefault="0060253D" w:rsidP="0096064A">
      <w:pPr>
        <w:pStyle w:val="ListParagraph"/>
        <w:numPr>
          <w:ilvl w:val="0"/>
          <w:numId w:val="49"/>
        </w:numPr>
        <w:spacing w:line="320" w:lineRule="exact"/>
        <w:ind w:leftChars="0" w:left="709" w:hanging="425"/>
        <w:rPr>
          <w:sz w:val="22"/>
          <w:lang w:val="x-none"/>
        </w:rPr>
      </w:pPr>
      <w:r w:rsidRPr="00072697">
        <w:rPr>
          <w:sz w:val="22"/>
          <w:lang w:val="x-none"/>
        </w:rPr>
        <w:t>Addition</w:t>
      </w:r>
      <w:r w:rsidR="004F74E8" w:rsidRPr="00072697">
        <w:rPr>
          <w:sz w:val="22"/>
          <w:lang w:val="x-none"/>
        </w:rPr>
        <w:t xml:space="preserve"> of the </w:t>
      </w:r>
      <w:r w:rsidR="0096064A" w:rsidRPr="00072697">
        <w:rPr>
          <w:sz w:val="22"/>
          <w:lang w:val="x-none"/>
        </w:rPr>
        <w:t>meaning</w:t>
      </w:r>
      <w:r w:rsidR="004F74E8" w:rsidRPr="00072697">
        <w:rPr>
          <w:sz w:val="22"/>
          <w:lang w:val="x-none"/>
        </w:rPr>
        <w:t>s</w:t>
      </w:r>
      <w:r w:rsidR="0096064A" w:rsidRPr="00072697">
        <w:rPr>
          <w:sz w:val="22"/>
          <w:lang w:val="x-none"/>
        </w:rPr>
        <w:t xml:space="preserve"> of terms used for regional exchange (Section 1.3)</w:t>
      </w:r>
    </w:p>
    <w:p w14:paraId="36BAAEEE" w14:textId="77777777" w:rsidR="00F0574D" w:rsidRPr="00072697" w:rsidRDefault="00F0574D" w:rsidP="6E52BCAF">
      <w:pPr>
        <w:numPr>
          <w:ilvl w:val="0"/>
          <w:numId w:val="1"/>
        </w:numPr>
        <w:spacing w:line="320" w:lineRule="exact"/>
        <w:ind w:left="709" w:hanging="425"/>
        <w:rPr>
          <w:rFonts w:ascii="Times New Roman" w:eastAsia="MS Mincho" w:hAnsi="Times New Roman" w:cs="Times New Roman"/>
          <w:sz w:val="22"/>
          <w:lang w:val="x-none" w:eastAsia="x-none"/>
        </w:rPr>
      </w:pPr>
      <w:r w:rsidRPr="00072697">
        <w:rPr>
          <w:rFonts w:ascii="Times New Roman" w:eastAsia="MS Mincho" w:hAnsi="Times New Roman" w:cs="Times New Roman"/>
          <w:sz w:val="22"/>
        </w:rPr>
        <w:t>Revision of the registration platform of surface and upper-air stations in the regional basic synoptic network (Section 2.1)</w:t>
      </w:r>
    </w:p>
    <w:p w14:paraId="0361368A" w14:textId="10E90470" w:rsidR="0096064A" w:rsidRPr="00072697" w:rsidRDefault="0096064A" w:rsidP="6E52BCAF">
      <w:pPr>
        <w:pStyle w:val="ListParagraph"/>
        <w:numPr>
          <w:ilvl w:val="0"/>
          <w:numId w:val="1"/>
        </w:numPr>
        <w:spacing w:line="320" w:lineRule="exact"/>
        <w:ind w:leftChars="0" w:left="709" w:hanging="425"/>
        <w:rPr>
          <w:sz w:val="22"/>
          <w:szCs w:val="22"/>
          <w:lang w:val="x-none" w:eastAsia="x-none"/>
        </w:rPr>
      </w:pPr>
      <w:r w:rsidRPr="00072697">
        <w:rPr>
          <w:sz w:val="22"/>
          <w:szCs w:val="22"/>
        </w:rPr>
        <w:t>Revision of the description on</w:t>
      </w:r>
      <w:r w:rsidR="002047DD" w:rsidRPr="00072697">
        <w:rPr>
          <w:sz w:val="22"/>
          <w:szCs w:val="22"/>
        </w:rPr>
        <w:t xml:space="preserve"> issuance of advisory information by</w:t>
      </w:r>
      <w:r w:rsidRPr="00072697">
        <w:rPr>
          <w:sz w:val="22"/>
          <w:szCs w:val="22"/>
        </w:rPr>
        <w:t xml:space="preserve"> </w:t>
      </w:r>
      <w:r w:rsidR="002047DD" w:rsidRPr="00072697">
        <w:rPr>
          <w:sz w:val="22"/>
          <w:szCs w:val="22"/>
        </w:rPr>
        <w:t>TCAC Tokyo</w:t>
      </w:r>
      <w:r w:rsidRPr="00072697">
        <w:rPr>
          <w:sz w:val="22"/>
          <w:szCs w:val="22"/>
        </w:rPr>
        <w:t xml:space="preserve"> (Section 4.5)</w:t>
      </w:r>
    </w:p>
    <w:p w14:paraId="565BF63B" w14:textId="7D5268DB" w:rsidR="0043179F" w:rsidRPr="00072697" w:rsidRDefault="0043179F" w:rsidP="6E52BCAF">
      <w:pPr>
        <w:pStyle w:val="ListParagraph"/>
        <w:numPr>
          <w:ilvl w:val="0"/>
          <w:numId w:val="1"/>
        </w:numPr>
        <w:spacing w:line="320" w:lineRule="exact"/>
        <w:ind w:leftChars="0" w:left="709" w:hanging="425"/>
        <w:rPr>
          <w:sz w:val="22"/>
          <w:szCs w:val="22"/>
          <w:lang w:val="x-none" w:eastAsia="x-none"/>
        </w:rPr>
      </w:pPr>
      <w:r w:rsidRPr="00072697">
        <w:rPr>
          <w:sz w:val="22"/>
          <w:szCs w:val="22"/>
          <w:lang w:val="x-none"/>
        </w:rPr>
        <w:lastRenderedPageBreak/>
        <w:t xml:space="preserve">Update of the information on the </w:t>
      </w:r>
      <w:r w:rsidRPr="00072697">
        <w:rPr>
          <w:kern w:val="2"/>
          <w:sz w:val="22"/>
          <w:szCs w:val="22"/>
          <w:lang w:val="x-none"/>
        </w:rPr>
        <w:t>list of stations from which enhanced surface  observations are available (Appendix 2-A)</w:t>
      </w:r>
    </w:p>
    <w:p w14:paraId="2C63EA64" w14:textId="63142C82" w:rsidR="00BE0791" w:rsidRPr="00072697" w:rsidRDefault="0043179F" w:rsidP="0043179F">
      <w:pPr>
        <w:pStyle w:val="ListParagraph"/>
        <w:numPr>
          <w:ilvl w:val="0"/>
          <w:numId w:val="1"/>
        </w:numPr>
        <w:spacing w:line="320" w:lineRule="exact"/>
        <w:ind w:leftChars="0" w:left="709" w:hanging="425"/>
        <w:rPr>
          <w:sz w:val="22"/>
          <w:szCs w:val="22"/>
          <w:lang w:val="x-none" w:eastAsia="x-none"/>
        </w:rPr>
      </w:pPr>
      <w:r w:rsidRPr="00072697">
        <w:rPr>
          <w:sz w:val="22"/>
          <w:szCs w:val="22"/>
          <w:lang w:val="x-none"/>
        </w:rPr>
        <w:t xml:space="preserve">Update of the information on the </w:t>
      </w:r>
      <w:r w:rsidRPr="00072697">
        <w:rPr>
          <w:kern w:val="2"/>
          <w:sz w:val="22"/>
          <w:szCs w:val="22"/>
          <w:lang w:val="x-none"/>
        </w:rPr>
        <w:t>list of stations from which enhanced upper-air observations are available (Appendix 2-B)</w:t>
      </w:r>
    </w:p>
    <w:p w14:paraId="1DF91695" w14:textId="6B8B2652" w:rsidR="0096064A" w:rsidRPr="00072697" w:rsidRDefault="0096064A" w:rsidP="6E52BCAF">
      <w:pPr>
        <w:numPr>
          <w:ilvl w:val="0"/>
          <w:numId w:val="1"/>
        </w:numPr>
        <w:spacing w:line="320" w:lineRule="exact"/>
        <w:ind w:left="709" w:hanging="425"/>
        <w:rPr>
          <w:rFonts w:ascii="Times New Roman" w:eastAsia="MS Mincho" w:hAnsi="Times New Roman" w:cs="Times New Roman"/>
          <w:sz w:val="22"/>
          <w:lang w:val="x-none" w:eastAsia="x-none"/>
        </w:rPr>
      </w:pPr>
      <w:r w:rsidRPr="00072697">
        <w:rPr>
          <w:rFonts w:ascii="Times New Roman" w:eastAsia="MS Mincho" w:hAnsi="Times New Roman" w:cs="Times New Roman"/>
          <w:sz w:val="22"/>
        </w:rPr>
        <w:t xml:space="preserve">Update of the </w:t>
      </w:r>
      <w:r w:rsidR="002047DD" w:rsidRPr="00072697">
        <w:rPr>
          <w:rFonts w:ascii="Times New Roman" w:eastAsia="MS Mincho" w:hAnsi="Times New Roman" w:cs="Times New Roman"/>
          <w:sz w:val="22"/>
        </w:rPr>
        <w:t>distribution of the radar stations of Typhoon Committee Members (Appendix 2-D</w:t>
      </w:r>
      <w:r w:rsidRPr="00072697">
        <w:rPr>
          <w:rFonts w:ascii="Times New Roman" w:eastAsia="MS Mincho" w:hAnsi="Times New Roman" w:cs="Times New Roman"/>
          <w:sz w:val="22"/>
        </w:rPr>
        <w:t>)</w:t>
      </w:r>
    </w:p>
    <w:p w14:paraId="77E41C74" w14:textId="43574CAB" w:rsidR="0096064A" w:rsidRPr="00072697" w:rsidRDefault="0096064A" w:rsidP="6E52BCAF">
      <w:pPr>
        <w:numPr>
          <w:ilvl w:val="0"/>
          <w:numId w:val="1"/>
        </w:numPr>
        <w:spacing w:line="320" w:lineRule="exact"/>
        <w:ind w:left="709" w:hanging="425"/>
        <w:rPr>
          <w:rFonts w:ascii="Times New Roman" w:eastAsia="MS Mincho" w:hAnsi="Times New Roman" w:cs="Times New Roman"/>
          <w:sz w:val="22"/>
          <w:lang w:val="x-none" w:eastAsia="x-none"/>
        </w:rPr>
      </w:pPr>
      <w:r w:rsidRPr="00072697">
        <w:rPr>
          <w:rFonts w:ascii="Times New Roman" w:eastAsia="MS Mincho" w:hAnsi="Times New Roman" w:cs="Times New Roman"/>
          <w:sz w:val="22"/>
        </w:rPr>
        <w:t xml:space="preserve">Update of the information on the </w:t>
      </w:r>
      <w:r w:rsidR="004907EB" w:rsidRPr="00072697">
        <w:rPr>
          <w:rFonts w:ascii="Times New Roman" w:eastAsia="MS Mincho" w:hAnsi="Times New Roman" w:cs="Times New Roman"/>
          <w:sz w:val="22"/>
        </w:rPr>
        <w:t>technical specifications of radars of Typhoon Committee Members</w:t>
      </w:r>
      <w:r w:rsidRPr="00072697">
        <w:rPr>
          <w:rFonts w:ascii="Times New Roman" w:eastAsia="MS Mincho" w:hAnsi="Times New Roman" w:cs="Times New Roman"/>
          <w:sz w:val="22"/>
        </w:rPr>
        <w:t xml:space="preserve"> (Appendix 2-E)</w:t>
      </w:r>
    </w:p>
    <w:p w14:paraId="0B420878" w14:textId="79B56CF4" w:rsidR="00C92C2E" w:rsidRPr="00072697" w:rsidRDefault="00601E29" w:rsidP="6E52BCAF">
      <w:pPr>
        <w:numPr>
          <w:ilvl w:val="0"/>
          <w:numId w:val="1"/>
        </w:numPr>
        <w:spacing w:line="320" w:lineRule="exact"/>
        <w:ind w:left="709" w:hanging="425"/>
        <w:rPr>
          <w:rFonts w:ascii="Times New Roman" w:hAnsi="Times New Roman" w:cs="Times New Roman"/>
          <w:sz w:val="22"/>
          <w:lang w:val="x-none" w:eastAsia="x-none"/>
        </w:rPr>
      </w:pPr>
      <w:r w:rsidRPr="00072697">
        <w:rPr>
          <w:rFonts w:ascii="Times New Roman" w:eastAsia="MS Mincho" w:hAnsi="Times New Roman" w:cs="Times New Roman"/>
          <w:sz w:val="22"/>
        </w:rPr>
        <w:t>Update of the information on the technical specifications of satellite operated by Typhoon Committee Members</w:t>
      </w:r>
      <w:r w:rsidR="4BF5DE68" w:rsidRPr="00072697">
        <w:rPr>
          <w:rFonts w:ascii="Times New Roman" w:eastAsia="MS Mincho" w:hAnsi="Times New Roman" w:cs="Times New Roman"/>
          <w:sz w:val="22"/>
        </w:rPr>
        <w:t xml:space="preserve"> (Appendix 2-F)</w:t>
      </w:r>
    </w:p>
    <w:p w14:paraId="67898B4C" w14:textId="05BF32FF" w:rsidR="0096064A" w:rsidRPr="00072697" w:rsidRDefault="004907EB" w:rsidP="6E52BCAF">
      <w:pPr>
        <w:numPr>
          <w:ilvl w:val="0"/>
          <w:numId w:val="1"/>
        </w:numPr>
        <w:tabs>
          <w:tab w:val="num" w:pos="1843"/>
        </w:tabs>
        <w:spacing w:line="320" w:lineRule="exact"/>
        <w:ind w:left="709" w:hanging="425"/>
        <w:rPr>
          <w:rFonts w:ascii="Times New Roman" w:eastAsia="MS Mincho" w:hAnsi="Times New Roman" w:cs="Times New Roman"/>
          <w:sz w:val="22"/>
          <w:lang w:val="x-none" w:eastAsia="x-none"/>
        </w:rPr>
      </w:pPr>
      <w:r w:rsidRPr="00072697">
        <w:rPr>
          <w:rFonts w:ascii="Times New Roman" w:eastAsia="MS Mincho" w:hAnsi="Times New Roman" w:cs="Times New Roman"/>
          <w:sz w:val="22"/>
        </w:rPr>
        <w:t xml:space="preserve">Revision and update </w:t>
      </w:r>
      <w:r w:rsidR="0096064A" w:rsidRPr="00072697">
        <w:rPr>
          <w:rFonts w:ascii="Times New Roman" w:eastAsia="MS Mincho" w:hAnsi="Times New Roman" w:cs="Times New Roman"/>
          <w:sz w:val="22"/>
        </w:rPr>
        <w:t xml:space="preserve">of the </w:t>
      </w:r>
      <w:r w:rsidRPr="00072697">
        <w:rPr>
          <w:rFonts w:ascii="Times New Roman" w:eastAsia="MS Mincho" w:hAnsi="Times New Roman" w:cs="Times New Roman"/>
          <w:sz w:val="22"/>
        </w:rPr>
        <w:t>table on</w:t>
      </w:r>
      <w:r w:rsidR="0096064A" w:rsidRPr="00072697">
        <w:rPr>
          <w:rFonts w:ascii="Times New Roman" w:eastAsia="MS Mincho" w:hAnsi="Times New Roman" w:cs="Times New Roman"/>
          <w:sz w:val="22"/>
        </w:rPr>
        <w:t xml:space="preserve"> the satellite imagery receiving facilities </w:t>
      </w:r>
      <w:r w:rsidRPr="00072697">
        <w:rPr>
          <w:rFonts w:ascii="Times New Roman" w:eastAsia="MS Mincho" w:hAnsi="Times New Roman" w:cs="Times New Roman"/>
          <w:sz w:val="22"/>
        </w:rPr>
        <w:t xml:space="preserve">at Typhoon Committee Members </w:t>
      </w:r>
      <w:r w:rsidR="0096064A" w:rsidRPr="00072697">
        <w:rPr>
          <w:rFonts w:ascii="Times New Roman" w:eastAsia="MS Mincho" w:hAnsi="Times New Roman" w:cs="Times New Roman"/>
          <w:sz w:val="22"/>
        </w:rPr>
        <w:t>(Appendix 2-G)</w:t>
      </w:r>
    </w:p>
    <w:p w14:paraId="13141889" w14:textId="4E65088D" w:rsidR="002047DD" w:rsidRPr="00072697" w:rsidRDefault="002047DD" w:rsidP="01F46FF0">
      <w:pPr>
        <w:numPr>
          <w:ilvl w:val="0"/>
          <w:numId w:val="1"/>
        </w:numPr>
        <w:tabs>
          <w:tab w:val="num" w:pos="1843"/>
        </w:tabs>
        <w:spacing w:line="320" w:lineRule="exact"/>
        <w:ind w:left="709" w:hanging="425"/>
        <w:rPr>
          <w:rFonts w:ascii="Times New Roman" w:eastAsia="MS Mincho" w:hAnsi="Times New Roman" w:cs="Times New Roman"/>
          <w:sz w:val="22"/>
          <w:lang w:val="x-none" w:eastAsia="x-none"/>
        </w:rPr>
      </w:pPr>
      <w:r w:rsidRPr="00072697">
        <w:rPr>
          <w:rFonts w:ascii="Times New Roman" w:eastAsia="MS Mincho" w:hAnsi="Times New Roman" w:cs="Times New Roman"/>
          <w:sz w:val="22"/>
        </w:rPr>
        <w:t>Revision of the description on reconnaissance flights conducted by Typhoon Committee Members (Appendix 2-I)</w:t>
      </w:r>
    </w:p>
    <w:p w14:paraId="2FA229E7" w14:textId="183E693A" w:rsidR="4024DEEE" w:rsidRPr="00072697" w:rsidRDefault="4024DEEE" w:rsidP="01F46FF0">
      <w:pPr>
        <w:numPr>
          <w:ilvl w:val="0"/>
          <w:numId w:val="1"/>
        </w:numPr>
        <w:tabs>
          <w:tab w:val="num" w:pos="1843"/>
        </w:tabs>
        <w:spacing w:line="320" w:lineRule="exact"/>
        <w:ind w:left="709" w:hanging="425"/>
        <w:rPr>
          <w:rFonts w:ascii="Times New Roman" w:hAnsi="Times New Roman" w:cs="Times New Roman"/>
          <w:sz w:val="22"/>
        </w:rPr>
      </w:pPr>
      <w:r w:rsidRPr="00072697">
        <w:rPr>
          <w:rFonts w:ascii="Times New Roman" w:eastAsia="MS Mincho" w:hAnsi="Times New Roman" w:cs="Times New Roman"/>
          <w:sz w:val="22"/>
        </w:rPr>
        <w:t xml:space="preserve">Update of the products provided by </w:t>
      </w:r>
      <w:r w:rsidR="4117D9BA" w:rsidRPr="00072697">
        <w:rPr>
          <w:rFonts w:ascii="Times New Roman" w:eastAsia="MS Mincho" w:hAnsi="Times New Roman" w:cs="Times New Roman"/>
          <w:sz w:val="22"/>
        </w:rPr>
        <w:t>RSMC</w:t>
      </w:r>
      <w:r w:rsidRPr="00072697">
        <w:rPr>
          <w:rFonts w:ascii="Times New Roman" w:eastAsia="MS Mincho" w:hAnsi="Times New Roman" w:cs="Times New Roman"/>
          <w:sz w:val="22"/>
        </w:rPr>
        <w:t xml:space="preserve"> Tokyo – Typhoon Center </w:t>
      </w:r>
      <w:r w:rsidR="557C6C7B" w:rsidRPr="00072697">
        <w:rPr>
          <w:rFonts w:ascii="Times New Roman" w:eastAsia="MS Mincho" w:hAnsi="Times New Roman" w:cs="Times New Roman"/>
          <w:sz w:val="22"/>
        </w:rPr>
        <w:t>(Appendix 3-A)</w:t>
      </w:r>
    </w:p>
    <w:p w14:paraId="22B1DD58" w14:textId="77777777" w:rsidR="0096064A" w:rsidRPr="00072697" w:rsidRDefault="0096064A" w:rsidP="6E52BCAF">
      <w:pPr>
        <w:numPr>
          <w:ilvl w:val="0"/>
          <w:numId w:val="1"/>
        </w:numPr>
        <w:tabs>
          <w:tab w:val="num" w:pos="1843"/>
        </w:tabs>
        <w:spacing w:line="320" w:lineRule="exact"/>
        <w:ind w:left="709" w:hanging="425"/>
        <w:rPr>
          <w:rFonts w:ascii="Times New Roman" w:eastAsia="MS Mincho" w:hAnsi="Times New Roman" w:cs="Times New Roman"/>
          <w:sz w:val="22"/>
          <w:lang w:val="x-none" w:eastAsia="x-none"/>
        </w:rPr>
      </w:pPr>
      <w:r w:rsidRPr="00072697">
        <w:rPr>
          <w:rFonts w:ascii="Times New Roman" w:eastAsia="MS Mincho" w:hAnsi="Times New Roman" w:cs="Times New Roman"/>
          <w:sz w:val="22"/>
        </w:rPr>
        <w:t>Update of the information on the analysis methods, forecasting methods and NWP (Appendix 3-B)</w:t>
      </w:r>
    </w:p>
    <w:p w14:paraId="033C38EC" w14:textId="49DB4A4B" w:rsidR="001B4A3B" w:rsidRPr="00072697" w:rsidRDefault="001B4A3B" w:rsidP="6E52BCAF">
      <w:pPr>
        <w:numPr>
          <w:ilvl w:val="0"/>
          <w:numId w:val="1"/>
        </w:numPr>
        <w:tabs>
          <w:tab w:val="num" w:pos="1843"/>
        </w:tabs>
        <w:spacing w:line="320" w:lineRule="exact"/>
        <w:ind w:left="709" w:hanging="425"/>
        <w:rPr>
          <w:rFonts w:ascii="Times New Roman" w:eastAsia="MS Mincho" w:hAnsi="Times New Roman" w:cs="Times New Roman"/>
          <w:sz w:val="22"/>
          <w:lang w:val="x-none" w:eastAsia="x-none"/>
        </w:rPr>
      </w:pPr>
      <w:r w:rsidRPr="00072697">
        <w:rPr>
          <w:rFonts w:ascii="Times New Roman" w:eastAsia="MS Mincho" w:hAnsi="Times New Roman" w:cs="Times New Roman"/>
          <w:sz w:val="22"/>
        </w:rPr>
        <w:t xml:space="preserve">Updates of the classifications of tropical cyclones in the western north pacific internally used by </w:t>
      </w:r>
      <w:r w:rsidR="005D629C" w:rsidRPr="00072697">
        <w:rPr>
          <w:rFonts w:ascii="Times New Roman" w:eastAsia="MS Mincho" w:hAnsi="Times New Roman" w:cs="Times New Roman"/>
          <w:sz w:val="22"/>
        </w:rPr>
        <w:t>M</w:t>
      </w:r>
      <w:r w:rsidRPr="00072697">
        <w:rPr>
          <w:rFonts w:ascii="Times New Roman" w:eastAsia="MS Mincho" w:hAnsi="Times New Roman" w:cs="Times New Roman"/>
          <w:sz w:val="22"/>
        </w:rPr>
        <w:t>embers</w:t>
      </w:r>
      <w:r w:rsidR="00F22129" w:rsidRPr="00072697">
        <w:rPr>
          <w:rFonts w:ascii="Times New Roman" w:eastAsia="MS Mincho" w:hAnsi="Times New Roman" w:cs="Times New Roman"/>
          <w:sz w:val="22"/>
        </w:rPr>
        <w:t xml:space="preserve"> (Appendix 4-A)</w:t>
      </w:r>
    </w:p>
    <w:p w14:paraId="3F0F002B" w14:textId="1CFDDEDE" w:rsidR="0096064A" w:rsidRPr="00072697" w:rsidRDefault="0096064A" w:rsidP="6E52BCAF">
      <w:pPr>
        <w:numPr>
          <w:ilvl w:val="0"/>
          <w:numId w:val="1"/>
        </w:numPr>
        <w:tabs>
          <w:tab w:val="num" w:pos="1843"/>
        </w:tabs>
        <w:spacing w:line="320" w:lineRule="exact"/>
        <w:ind w:left="709" w:hanging="425"/>
        <w:rPr>
          <w:rFonts w:ascii="Times New Roman" w:eastAsia="MS Mincho" w:hAnsi="Times New Roman" w:cs="Times New Roman"/>
          <w:sz w:val="22"/>
          <w:lang w:val="x-none" w:eastAsia="x-none"/>
        </w:rPr>
      </w:pPr>
      <w:r w:rsidRPr="00072697">
        <w:rPr>
          <w:rFonts w:ascii="Times New Roman" w:eastAsia="MS Mincho" w:hAnsi="Times New Roman" w:cs="Times New Roman"/>
          <w:sz w:val="22"/>
        </w:rPr>
        <w:t xml:space="preserve">Update of the information on the </w:t>
      </w:r>
      <w:r w:rsidR="009A35E7" w:rsidRPr="00072697">
        <w:rPr>
          <w:rFonts w:ascii="Times New Roman" w:eastAsia="MS Mincho" w:hAnsi="Times New Roman" w:cs="Times New Roman"/>
          <w:sz w:val="22"/>
        </w:rPr>
        <w:t>present operational status of the meteorological telecommunication network for the Typhoon Committee region</w:t>
      </w:r>
      <w:r w:rsidRPr="00072697">
        <w:rPr>
          <w:rFonts w:ascii="Times New Roman" w:eastAsia="MS Mincho" w:hAnsi="Times New Roman" w:cs="Times New Roman"/>
          <w:sz w:val="22"/>
        </w:rPr>
        <w:t xml:space="preserve"> (Appendix 5-B)</w:t>
      </w:r>
    </w:p>
    <w:p w14:paraId="3D864ADC" w14:textId="77777777" w:rsidR="0096064A" w:rsidRPr="00072697" w:rsidRDefault="0096064A" w:rsidP="6E52BCAF">
      <w:pPr>
        <w:numPr>
          <w:ilvl w:val="0"/>
          <w:numId w:val="1"/>
        </w:numPr>
        <w:tabs>
          <w:tab w:val="num" w:pos="1843"/>
        </w:tabs>
        <w:spacing w:line="320" w:lineRule="exact"/>
        <w:ind w:left="709" w:hanging="425"/>
        <w:rPr>
          <w:rFonts w:ascii="Times New Roman" w:eastAsia="MS Mincho" w:hAnsi="Times New Roman" w:cs="Times New Roman"/>
          <w:sz w:val="22"/>
          <w:lang w:val="x-none" w:eastAsia="x-none"/>
        </w:rPr>
      </w:pPr>
      <w:r w:rsidRPr="00072697">
        <w:rPr>
          <w:rFonts w:ascii="Times New Roman" w:eastAsia="MS Mincho" w:hAnsi="Times New Roman" w:cs="Times New Roman"/>
          <w:sz w:val="22"/>
        </w:rPr>
        <w:t>Update of the contact details (Appendix 5-C)</w:t>
      </w:r>
    </w:p>
    <w:p w14:paraId="63F2C092" w14:textId="77777777" w:rsidR="0096064A" w:rsidRPr="00072697" w:rsidRDefault="0096064A" w:rsidP="6E52BCAF">
      <w:pPr>
        <w:numPr>
          <w:ilvl w:val="0"/>
          <w:numId w:val="1"/>
        </w:numPr>
        <w:tabs>
          <w:tab w:val="num" w:pos="1843"/>
        </w:tabs>
        <w:spacing w:line="320" w:lineRule="exact"/>
        <w:ind w:left="709" w:hanging="425"/>
        <w:rPr>
          <w:rFonts w:ascii="Times New Roman" w:eastAsia="MS Mincho" w:hAnsi="Times New Roman" w:cs="Times New Roman"/>
          <w:sz w:val="22"/>
          <w:lang w:val="x-none" w:eastAsia="x-none"/>
        </w:rPr>
      </w:pPr>
      <w:r w:rsidRPr="00072697">
        <w:rPr>
          <w:rFonts w:ascii="Times New Roman" w:eastAsia="MS Mincho" w:hAnsi="Times New Roman" w:cs="Times New Roman"/>
          <w:sz w:val="22"/>
        </w:rPr>
        <w:t>Update of the abbreviated headings for the tropical cyclone warnings (Appendix 5-D)</w:t>
      </w:r>
    </w:p>
    <w:p w14:paraId="72D29B65" w14:textId="589D8046" w:rsidR="0096064A" w:rsidRPr="00072697" w:rsidRDefault="0096064A" w:rsidP="6E52BCAF">
      <w:pPr>
        <w:numPr>
          <w:ilvl w:val="0"/>
          <w:numId w:val="1"/>
        </w:numPr>
        <w:tabs>
          <w:tab w:val="num" w:pos="1843"/>
        </w:tabs>
        <w:spacing w:line="320" w:lineRule="exact"/>
        <w:ind w:left="709" w:hanging="425"/>
        <w:rPr>
          <w:rFonts w:ascii="Times New Roman" w:eastAsia="MS Mincho" w:hAnsi="Times New Roman" w:cs="Times New Roman"/>
          <w:sz w:val="22"/>
          <w:lang w:val="x-none" w:eastAsia="x-none"/>
        </w:rPr>
      </w:pPr>
      <w:r w:rsidRPr="00072697">
        <w:rPr>
          <w:rFonts w:ascii="Times New Roman" w:eastAsia="MS Mincho" w:hAnsi="Times New Roman" w:cs="Times New Roman"/>
          <w:sz w:val="22"/>
        </w:rPr>
        <w:t>Update of the list of collection and distribution of information related to tropical cyclones (Appendix 5-E)</w:t>
      </w:r>
    </w:p>
    <w:p w14:paraId="2D4EED39" w14:textId="1C4C2811" w:rsidR="007A6934" w:rsidRPr="00072697" w:rsidRDefault="007A6934" w:rsidP="6E52BCAF">
      <w:pPr>
        <w:numPr>
          <w:ilvl w:val="0"/>
          <w:numId w:val="1"/>
        </w:numPr>
        <w:tabs>
          <w:tab w:val="num" w:pos="1843"/>
        </w:tabs>
        <w:spacing w:line="320" w:lineRule="exact"/>
        <w:ind w:left="709" w:hanging="425"/>
        <w:rPr>
          <w:rFonts w:ascii="Times New Roman" w:eastAsia="MS Mincho" w:hAnsi="Times New Roman" w:cs="Times New Roman"/>
          <w:sz w:val="22"/>
          <w:lang w:val="x-none" w:eastAsia="x-none"/>
        </w:rPr>
      </w:pPr>
      <w:r w:rsidRPr="00072697">
        <w:rPr>
          <w:rFonts w:ascii="Times New Roman" w:eastAsia="MS Mincho" w:hAnsi="Times New Roman" w:cs="Times New Roman"/>
          <w:sz w:val="22"/>
          <w:lang w:val="x-none"/>
        </w:rPr>
        <w:t>Update of the table of abbreviated headings (</w:t>
      </w:r>
      <w:proofErr w:type="spellStart"/>
      <w:r w:rsidRPr="00072697">
        <w:rPr>
          <w:rFonts w:ascii="Times New Roman" w:eastAsia="MS Mincho" w:hAnsi="Times New Roman" w:cs="Times New Roman"/>
          <w:sz w:val="22"/>
          <w:lang w:val="x-none"/>
        </w:rPr>
        <w:t>TTAAii</w:t>
      </w:r>
      <w:proofErr w:type="spellEnd"/>
      <w:r w:rsidRPr="00072697">
        <w:rPr>
          <w:rFonts w:ascii="Times New Roman" w:eastAsia="MS Mincho" w:hAnsi="Times New Roman" w:cs="Times New Roman"/>
          <w:sz w:val="22"/>
          <w:lang w:val="x-none"/>
        </w:rPr>
        <w:t xml:space="preserve"> CCCC) (Appendix 5-F)</w:t>
      </w:r>
    </w:p>
    <w:p w14:paraId="3C999419" w14:textId="27F0A776" w:rsidR="000D3FA9" w:rsidRPr="00072697" w:rsidRDefault="000D3FA9" w:rsidP="6E52BCAF">
      <w:pPr>
        <w:numPr>
          <w:ilvl w:val="0"/>
          <w:numId w:val="1"/>
        </w:numPr>
        <w:tabs>
          <w:tab w:val="num" w:pos="1843"/>
        </w:tabs>
        <w:spacing w:line="320" w:lineRule="exact"/>
        <w:ind w:left="709" w:hanging="425"/>
        <w:rPr>
          <w:rFonts w:ascii="Times New Roman" w:eastAsia="MS Mincho" w:hAnsi="Times New Roman" w:cs="Times New Roman"/>
          <w:sz w:val="22"/>
          <w:lang w:val="x-none" w:eastAsia="x-none"/>
        </w:rPr>
      </w:pPr>
      <w:r w:rsidRPr="00072697">
        <w:rPr>
          <w:rFonts w:ascii="Times New Roman" w:eastAsia="MS Mincho" w:hAnsi="Times New Roman" w:cs="Times New Roman"/>
          <w:sz w:val="22"/>
        </w:rPr>
        <w:t xml:space="preserve">Revision of the description and formats on standard procedures for the verification of typhoon analysis and forecast at national meteorological </w:t>
      </w:r>
      <w:proofErr w:type="spellStart"/>
      <w:r w:rsidRPr="00072697">
        <w:rPr>
          <w:rFonts w:ascii="Times New Roman" w:eastAsia="MS Mincho" w:hAnsi="Times New Roman" w:cs="Times New Roman"/>
          <w:sz w:val="22"/>
        </w:rPr>
        <w:t>centres</w:t>
      </w:r>
      <w:proofErr w:type="spellEnd"/>
      <w:r w:rsidRPr="00072697">
        <w:rPr>
          <w:rFonts w:ascii="Times New Roman" w:eastAsia="MS Mincho" w:hAnsi="Times New Roman" w:cs="Times New Roman"/>
          <w:sz w:val="22"/>
        </w:rPr>
        <w:t xml:space="preserve"> (Appendix 6-D, 6-E)</w:t>
      </w:r>
    </w:p>
    <w:p w14:paraId="5D331E89" w14:textId="0D275E17" w:rsidR="0096064A" w:rsidRPr="00072697" w:rsidRDefault="0096064A" w:rsidP="0096064A">
      <w:pPr>
        <w:spacing w:line="320" w:lineRule="exact"/>
        <w:rPr>
          <w:rFonts w:ascii="Times New Roman" w:eastAsia="MS Mincho" w:hAnsi="Times New Roman" w:cs="Times New Roman"/>
          <w:sz w:val="22"/>
          <w:lang w:val="x-none"/>
        </w:rPr>
      </w:pPr>
    </w:p>
    <w:p w14:paraId="3A51568C" w14:textId="77777777" w:rsidR="0096064A" w:rsidRPr="00072697" w:rsidRDefault="0096064A" w:rsidP="0096064A">
      <w:pPr>
        <w:spacing w:line="320" w:lineRule="exact"/>
        <w:rPr>
          <w:rFonts w:ascii="Times New Roman" w:eastAsia="MS Mincho" w:hAnsi="Times New Roman" w:cs="Times New Roman"/>
          <w:sz w:val="22"/>
          <w:lang w:val="x-none" w:eastAsia="x-none"/>
        </w:rPr>
      </w:pPr>
    </w:p>
    <w:sectPr w:rsidR="0096064A" w:rsidRPr="00072697" w:rsidSect="003534EA">
      <w:headerReference w:type="default" r:id="rId11"/>
      <w:pgSz w:w="11906" w:h="16838" w:code="9"/>
      <w:pgMar w:top="1134" w:right="1418" w:bottom="1134" w:left="1418" w:header="1134" w:footer="11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AD372" w14:textId="77777777" w:rsidR="007923E6" w:rsidRDefault="007923E6" w:rsidP="00107298">
      <w:pPr>
        <w:ind w:left="1210" w:right="1505"/>
      </w:pPr>
      <w:r>
        <w:separator/>
      </w:r>
    </w:p>
    <w:p w14:paraId="2F1EABFC" w14:textId="77777777" w:rsidR="007923E6" w:rsidRDefault="007923E6" w:rsidP="00107298">
      <w:pPr>
        <w:ind w:left="1210" w:right="1505"/>
      </w:pPr>
    </w:p>
  </w:endnote>
  <w:endnote w:type="continuationSeparator" w:id="0">
    <w:p w14:paraId="350C5713" w14:textId="77777777" w:rsidR="007923E6" w:rsidRDefault="007923E6" w:rsidP="00107298">
      <w:pPr>
        <w:ind w:left="1210" w:right="1505"/>
      </w:pPr>
      <w:r>
        <w:continuationSeparator/>
      </w:r>
    </w:p>
    <w:p w14:paraId="35753790" w14:textId="77777777" w:rsidR="007923E6" w:rsidRDefault="007923E6" w:rsidP="00107298">
      <w:pPr>
        <w:ind w:left="1210" w:right="1505"/>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PMincho">
    <w:panose1 w:val="02020600040205080304"/>
    <w:charset w:val="80"/>
    <w:family w:val="roman"/>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20B0604020202020204"/>
    <w:charset w:val="00"/>
    <w:family w:val="roman"/>
    <w:notTrueType/>
    <w:pitch w:val="variable"/>
    <w:sig w:usb0="00000003" w:usb1="00000000" w:usb2="00000000" w:usb3="00000000" w:csb0="00000001" w:csb1="00000000"/>
  </w:font>
  <w:font w:name="Univers">
    <w:altName w:val="Calibri"/>
    <w:panose1 w:val="020B0604020202020204"/>
    <w:charset w:val="00"/>
    <w:family w:val="swiss"/>
    <w:pitch w:val="variable"/>
    <w:sig w:usb0="80000287" w:usb1="00000000" w:usb2="00000000" w:usb3="00000000" w:csb0="0000000F" w:csb1="00000000"/>
  </w:font>
  <w:font w:name="ＭＳ">
    <w:altName w:val="ＭＳ 明朝"/>
    <w:panose1 w:val="020B0604020202020204"/>
    <w:charset w:val="80"/>
    <w:family w:val="roman"/>
    <w:notTrueType/>
    <w:pitch w:val="default"/>
    <w:sig w:usb0="00000001" w:usb1="08070000" w:usb2="00000010" w:usb3="00000000" w:csb0="00020000" w:csb1="00000000"/>
  </w:font>
  <w:font w:name="Times-Roman">
    <w:altName w:val="Times New Roman"/>
    <w:panose1 w:val="0000050000000002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BDD3FD" w14:textId="77777777" w:rsidR="007923E6" w:rsidRDefault="007923E6" w:rsidP="00107298">
      <w:pPr>
        <w:ind w:left="1210" w:right="1505"/>
      </w:pPr>
      <w:r>
        <w:separator/>
      </w:r>
    </w:p>
    <w:p w14:paraId="327A856D" w14:textId="77777777" w:rsidR="007923E6" w:rsidRDefault="007923E6" w:rsidP="00107298">
      <w:pPr>
        <w:ind w:left="1210" w:right="1505"/>
      </w:pPr>
    </w:p>
  </w:footnote>
  <w:footnote w:type="continuationSeparator" w:id="0">
    <w:p w14:paraId="17ED5EB4" w14:textId="77777777" w:rsidR="007923E6" w:rsidRDefault="007923E6" w:rsidP="00107298">
      <w:pPr>
        <w:ind w:left="1210" w:right="1505"/>
      </w:pPr>
      <w:r>
        <w:continuationSeparator/>
      </w:r>
    </w:p>
    <w:p w14:paraId="0856D98A" w14:textId="77777777" w:rsidR="007923E6" w:rsidRDefault="007923E6" w:rsidP="00107298">
      <w:pPr>
        <w:ind w:left="1210" w:right="1505"/>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94802" w14:textId="52A171EF" w:rsidR="002F4D69" w:rsidRDefault="002F4D69">
    <w:pPr>
      <w:jc w:val="center"/>
      <w:rPr>
        <w:rFonts w:ascii="Arial" w:hAnsi="Arial"/>
      </w:rPr>
    </w:pP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D63023">
      <w:rPr>
        <w:rStyle w:val="PageNumber"/>
        <w:rFonts w:ascii="Arial" w:hAnsi="Arial"/>
        <w:noProof/>
      </w:rPr>
      <w:t>3</w:t>
    </w:r>
    <w:r>
      <w:rPr>
        <w:rStyle w:val="PageNumber"/>
        <w:rFonts w:ascii="Arial" w:hAnsi="Arial"/>
      </w:rPr>
      <w:fldChar w:fldCharType="end"/>
    </w:r>
  </w:p>
  <w:p w14:paraId="630C54A2" w14:textId="77777777" w:rsidR="002F4D69" w:rsidRDefault="002F4D69">
    <w:pPr>
      <w:spacing w:line="240" w:lineRule="exact"/>
    </w:pPr>
  </w:p>
  <w:p w14:paraId="6B17B7DF" w14:textId="77777777" w:rsidR="002F4D69" w:rsidRDefault="002F4D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978272A"/>
    <w:lvl w:ilvl="0">
      <w:start w:val="1"/>
      <w:numFmt w:val="decimal"/>
      <w:pStyle w:val="ListNumber5"/>
      <w:lvlText w:val="%1."/>
      <w:lvlJc w:val="left"/>
      <w:pPr>
        <w:tabs>
          <w:tab w:val="num" w:pos="2061"/>
        </w:tabs>
        <w:ind w:left="2061" w:hanging="360"/>
      </w:pPr>
    </w:lvl>
  </w:abstractNum>
  <w:abstractNum w:abstractNumId="1" w15:restartNumberingAfterBreak="0">
    <w:nsid w:val="FFFFFF7D"/>
    <w:multiLevelType w:val="singleLevel"/>
    <w:tmpl w:val="E1900C6E"/>
    <w:lvl w:ilvl="0">
      <w:start w:val="1"/>
      <w:numFmt w:val="decimal"/>
      <w:pStyle w:val="ListNumber4"/>
      <w:lvlText w:val="%1."/>
      <w:lvlJc w:val="left"/>
      <w:pPr>
        <w:tabs>
          <w:tab w:val="num" w:pos="1636"/>
        </w:tabs>
        <w:ind w:left="1636" w:hanging="360"/>
      </w:pPr>
    </w:lvl>
  </w:abstractNum>
  <w:abstractNum w:abstractNumId="2" w15:restartNumberingAfterBreak="0">
    <w:nsid w:val="FFFFFF7E"/>
    <w:multiLevelType w:val="singleLevel"/>
    <w:tmpl w:val="93907542"/>
    <w:lvl w:ilvl="0">
      <w:start w:val="1"/>
      <w:numFmt w:val="decimal"/>
      <w:pStyle w:val="ListNumber3"/>
      <w:lvlText w:val="%1."/>
      <w:lvlJc w:val="left"/>
      <w:pPr>
        <w:tabs>
          <w:tab w:val="num" w:pos="1211"/>
        </w:tabs>
        <w:ind w:left="1211" w:hanging="360"/>
      </w:pPr>
    </w:lvl>
  </w:abstractNum>
  <w:abstractNum w:abstractNumId="3" w15:restartNumberingAfterBreak="0">
    <w:nsid w:val="FFFFFF7F"/>
    <w:multiLevelType w:val="singleLevel"/>
    <w:tmpl w:val="A6AA609A"/>
    <w:lvl w:ilvl="0">
      <w:start w:val="1"/>
      <w:numFmt w:val="decimal"/>
      <w:pStyle w:val="ListNumber2"/>
      <w:lvlText w:val="%1."/>
      <w:lvlJc w:val="left"/>
      <w:pPr>
        <w:tabs>
          <w:tab w:val="num" w:pos="785"/>
        </w:tabs>
        <w:ind w:left="785" w:hanging="360"/>
      </w:pPr>
    </w:lvl>
  </w:abstractNum>
  <w:abstractNum w:abstractNumId="4" w15:restartNumberingAfterBreak="0">
    <w:nsid w:val="FFFFFF80"/>
    <w:multiLevelType w:val="singleLevel"/>
    <w:tmpl w:val="159C69E8"/>
    <w:lvl w:ilvl="0">
      <w:start w:val="1"/>
      <w:numFmt w:val="bullet"/>
      <w:pStyle w:val="ListBullet5"/>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1434C0"/>
    <w:lvl w:ilvl="0">
      <w:start w:val="1"/>
      <w:numFmt w:val="bullet"/>
      <w:pStyle w:val="ListBullet4"/>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A490C7A6"/>
    <w:lvl w:ilvl="0">
      <w:start w:val="1"/>
      <w:numFmt w:val="bullet"/>
      <w:pStyle w:val="ListBullet3"/>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32A8A67E"/>
    <w:lvl w:ilvl="0">
      <w:start w:val="1"/>
      <w:numFmt w:val="bullet"/>
      <w:pStyle w:val="ListBullet2"/>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5BB46838"/>
    <w:lvl w:ilvl="0">
      <w:start w:val="1"/>
      <w:numFmt w:val="decimal"/>
      <w:pStyle w:val="ListNumber"/>
      <w:lvlText w:val="%1."/>
      <w:lvlJc w:val="left"/>
      <w:pPr>
        <w:tabs>
          <w:tab w:val="num" w:pos="24798"/>
        </w:tabs>
        <w:ind w:left="24798" w:hanging="360"/>
      </w:pPr>
    </w:lvl>
  </w:abstractNum>
  <w:abstractNum w:abstractNumId="9" w15:restartNumberingAfterBreak="0">
    <w:nsid w:val="FFFFFF89"/>
    <w:multiLevelType w:val="singleLevel"/>
    <w:tmpl w:val="4D08BA00"/>
    <w:lvl w:ilvl="0">
      <w:start w:val="1"/>
      <w:numFmt w:val="bullet"/>
      <w:pStyle w:val="ListBullet"/>
      <w:lvlText w:val=""/>
      <w:lvlJc w:val="left"/>
      <w:pPr>
        <w:tabs>
          <w:tab w:val="num" w:pos="360"/>
        </w:tabs>
        <w:ind w:left="360" w:hanging="360"/>
      </w:pPr>
      <w:rPr>
        <w:rFonts w:ascii="Wingdings" w:hAnsi="Wingdings" w:hint="default"/>
      </w:rPr>
    </w:lvl>
  </w:abstractNum>
  <w:abstractNum w:abstractNumId="10" w15:restartNumberingAfterBreak="0">
    <w:nsid w:val="006561C8"/>
    <w:multiLevelType w:val="hybridMultilevel"/>
    <w:tmpl w:val="707A8518"/>
    <w:lvl w:ilvl="0" w:tplc="0C090001">
      <w:start w:val="1"/>
      <w:numFmt w:val="bullet"/>
      <w:lvlText w:val=""/>
      <w:lvlJc w:val="left"/>
      <w:pPr>
        <w:ind w:left="421" w:hanging="420"/>
      </w:pPr>
      <w:rPr>
        <w:rFonts w:ascii="Symbol" w:hAnsi="Symbol" w:hint="default"/>
      </w:rPr>
    </w:lvl>
    <w:lvl w:ilvl="1" w:tplc="04090001">
      <w:start w:val="1"/>
      <w:numFmt w:val="bullet"/>
      <w:lvlText w:val=""/>
      <w:lvlJc w:val="left"/>
      <w:pPr>
        <w:ind w:left="841" w:hanging="420"/>
      </w:pPr>
      <w:rPr>
        <w:rFonts w:ascii="Symbol" w:hAnsi="Symbol" w:cs="Symbol"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11" w15:restartNumberingAfterBreak="0">
    <w:nsid w:val="0D4E19D1"/>
    <w:multiLevelType w:val="hybridMultilevel"/>
    <w:tmpl w:val="0212CD7E"/>
    <w:lvl w:ilvl="0" w:tplc="EAA43F74">
      <w:start w:val="1"/>
      <w:numFmt w:val="bullet"/>
      <w:lvlText w:val=""/>
      <w:lvlJc w:val="left"/>
      <w:pPr>
        <w:ind w:left="720" w:hanging="360"/>
      </w:pPr>
      <w:rPr>
        <w:rFonts w:ascii="Wingdings" w:hAnsi="Wingdings" w:hint="default"/>
        <w:vertAlign w:val="baseline"/>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15:restartNumberingAfterBreak="0">
    <w:nsid w:val="131F3A62"/>
    <w:multiLevelType w:val="hybridMultilevel"/>
    <w:tmpl w:val="DE24A8BE"/>
    <w:lvl w:ilvl="0" w:tplc="34090005">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13F7210D"/>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61B36BB"/>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7B11DEF"/>
    <w:multiLevelType w:val="hybridMultilevel"/>
    <w:tmpl w:val="48126F54"/>
    <w:lvl w:ilvl="0" w:tplc="3FDE777C">
      <w:start w:val="1"/>
      <w:numFmt w:val="bullet"/>
      <w:lvlText w:val=""/>
      <w:lvlJc w:val="left"/>
      <w:pPr>
        <w:ind w:left="386" w:hanging="420"/>
      </w:pPr>
      <w:rPr>
        <w:rFonts w:ascii="Wingdings" w:hAnsi="Wingdings" w:hint="default"/>
      </w:rPr>
    </w:lvl>
    <w:lvl w:ilvl="1" w:tplc="0409000B" w:tentative="1">
      <w:start w:val="1"/>
      <w:numFmt w:val="bullet"/>
      <w:lvlText w:val=""/>
      <w:lvlJc w:val="left"/>
      <w:pPr>
        <w:ind w:left="806" w:hanging="420"/>
      </w:pPr>
      <w:rPr>
        <w:rFonts w:ascii="Wingdings" w:hAnsi="Wingdings" w:hint="default"/>
      </w:rPr>
    </w:lvl>
    <w:lvl w:ilvl="2" w:tplc="0409000D" w:tentative="1">
      <w:start w:val="1"/>
      <w:numFmt w:val="bullet"/>
      <w:lvlText w:val=""/>
      <w:lvlJc w:val="left"/>
      <w:pPr>
        <w:ind w:left="1226" w:hanging="420"/>
      </w:pPr>
      <w:rPr>
        <w:rFonts w:ascii="Wingdings" w:hAnsi="Wingdings" w:hint="default"/>
      </w:rPr>
    </w:lvl>
    <w:lvl w:ilvl="3" w:tplc="04090001" w:tentative="1">
      <w:start w:val="1"/>
      <w:numFmt w:val="bullet"/>
      <w:lvlText w:val=""/>
      <w:lvlJc w:val="left"/>
      <w:pPr>
        <w:ind w:left="1646" w:hanging="420"/>
      </w:pPr>
      <w:rPr>
        <w:rFonts w:ascii="Wingdings" w:hAnsi="Wingdings" w:hint="default"/>
      </w:rPr>
    </w:lvl>
    <w:lvl w:ilvl="4" w:tplc="0409000B" w:tentative="1">
      <w:start w:val="1"/>
      <w:numFmt w:val="bullet"/>
      <w:lvlText w:val=""/>
      <w:lvlJc w:val="left"/>
      <w:pPr>
        <w:ind w:left="2066" w:hanging="420"/>
      </w:pPr>
      <w:rPr>
        <w:rFonts w:ascii="Wingdings" w:hAnsi="Wingdings" w:hint="default"/>
      </w:rPr>
    </w:lvl>
    <w:lvl w:ilvl="5" w:tplc="0409000D" w:tentative="1">
      <w:start w:val="1"/>
      <w:numFmt w:val="bullet"/>
      <w:lvlText w:val=""/>
      <w:lvlJc w:val="left"/>
      <w:pPr>
        <w:ind w:left="2486" w:hanging="420"/>
      </w:pPr>
      <w:rPr>
        <w:rFonts w:ascii="Wingdings" w:hAnsi="Wingdings" w:hint="default"/>
      </w:rPr>
    </w:lvl>
    <w:lvl w:ilvl="6" w:tplc="04090001" w:tentative="1">
      <w:start w:val="1"/>
      <w:numFmt w:val="bullet"/>
      <w:lvlText w:val=""/>
      <w:lvlJc w:val="left"/>
      <w:pPr>
        <w:ind w:left="2906" w:hanging="420"/>
      </w:pPr>
      <w:rPr>
        <w:rFonts w:ascii="Wingdings" w:hAnsi="Wingdings" w:hint="default"/>
      </w:rPr>
    </w:lvl>
    <w:lvl w:ilvl="7" w:tplc="0409000B" w:tentative="1">
      <w:start w:val="1"/>
      <w:numFmt w:val="bullet"/>
      <w:lvlText w:val=""/>
      <w:lvlJc w:val="left"/>
      <w:pPr>
        <w:ind w:left="3326" w:hanging="420"/>
      </w:pPr>
      <w:rPr>
        <w:rFonts w:ascii="Wingdings" w:hAnsi="Wingdings" w:hint="default"/>
      </w:rPr>
    </w:lvl>
    <w:lvl w:ilvl="8" w:tplc="0409000D" w:tentative="1">
      <w:start w:val="1"/>
      <w:numFmt w:val="bullet"/>
      <w:lvlText w:val=""/>
      <w:lvlJc w:val="left"/>
      <w:pPr>
        <w:ind w:left="3746" w:hanging="420"/>
      </w:pPr>
      <w:rPr>
        <w:rFonts w:ascii="Wingdings" w:hAnsi="Wingdings" w:hint="default"/>
      </w:rPr>
    </w:lvl>
  </w:abstractNum>
  <w:abstractNum w:abstractNumId="16" w15:restartNumberingAfterBreak="0">
    <w:nsid w:val="1C923D86"/>
    <w:multiLevelType w:val="hybridMultilevel"/>
    <w:tmpl w:val="2DF43EE2"/>
    <w:lvl w:ilvl="0" w:tplc="0C090001">
      <w:start w:val="1"/>
      <w:numFmt w:val="bullet"/>
      <w:lvlText w:val=""/>
      <w:lvlJc w:val="left"/>
      <w:pPr>
        <w:ind w:left="420" w:hanging="420"/>
      </w:pPr>
      <w:rPr>
        <w:rFonts w:ascii="Symbol" w:hAnsi="Symbol" w:hint="default"/>
      </w:rPr>
    </w:lvl>
    <w:lvl w:ilvl="1" w:tplc="47B8B7FC">
      <w:start w:val="1"/>
      <w:numFmt w:val="bullet"/>
      <w:lvlText w:val="-"/>
      <w:lvlJc w:val="left"/>
      <w:pPr>
        <w:ind w:left="840" w:hanging="420"/>
      </w:pPr>
      <w:rPr>
        <w:rFonts w:ascii="Times New Roman" w:eastAsia="MS PMincho"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296199B"/>
    <w:multiLevelType w:val="hybridMultilevel"/>
    <w:tmpl w:val="89B09B1E"/>
    <w:lvl w:ilvl="0" w:tplc="47B8B7FC">
      <w:start w:val="1"/>
      <w:numFmt w:val="bullet"/>
      <w:lvlText w:val="-"/>
      <w:lvlJc w:val="left"/>
      <w:pPr>
        <w:ind w:left="420" w:hanging="420"/>
      </w:pPr>
      <w:rPr>
        <w:rFonts w:ascii="Times New Roman" w:eastAsia="MS PMincho" w:hAnsi="Times New Roman" w:cs="Times New Roman" w:hint="default"/>
      </w:rPr>
    </w:lvl>
    <w:lvl w:ilvl="1" w:tplc="4C78264A">
      <w:start w:val="1"/>
      <w:numFmt w:val="bullet"/>
      <w:suff w:val="space"/>
      <w:lvlText w:val="-"/>
      <w:lvlJc w:val="left"/>
      <w:pPr>
        <w:ind w:left="847" w:hanging="420"/>
      </w:pPr>
      <w:rPr>
        <w:rFonts w:ascii="Times New Roman" w:eastAsia="MS PMincho" w:hAnsi="Times New Roman" w:cs="Times New Roman" w:hint="default"/>
      </w:rPr>
    </w:lvl>
    <w:lvl w:ilvl="2" w:tplc="0409000D">
      <w:start w:val="1"/>
      <w:numFmt w:val="bullet"/>
      <w:lvlText w:val=""/>
      <w:lvlJc w:val="left"/>
      <w:pPr>
        <w:ind w:left="1267" w:hanging="420"/>
      </w:pPr>
      <w:rPr>
        <w:rFonts w:ascii="Wingdings" w:hAnsi="Wingdings" w:hint="default"/>
      </w:rPr>
    </w:lvl>
    <w:lvl w:ilvl="3" w:tplc="04090001" w:tentative="1">
      <w:start w:val="1"/>
      <w:numFmt w:val="bullet"/>
      <w:lvlText w:val=""/>
      <w:lvlJc w:val="left"/>
      <w:pPr>
        <w:ind w:left="1687" w:hanging="420"/>
      </w:pPr>
      <w:rPr>
        <w:rFonts w:ascii="Wingdings" w:hAnsi="Wingdings" w:hint="default"/>
      </w:rPr>
    </w:lvl>
    <w:lvl w:ilvl="4" w:tplc="0409000B" w:tentative="1">
      <w:start w:val="1"/>
      <w:numFmt w:val="bullet"/>
      <w:lvlText w:val=""/>
      <w:lvlJc w:val="left"/>
      <w:pPr>
        <w:ind w:left="2107" w:hanging="420"/>
      </w:pPr>
      <w:rPr>
        <w:rFonts w:ascii="Wingdings" w:hAnsi="Wingdings" w:hint="default"/>
      </w:rPr>
    </w:lvl>
    <w:lvl w:ilvl="5" w:tplc="0409000D" w:tentative="1">
      <w:start w:val="1"/>
      <w:numFmt w:val="bullet"/>
      <w:lvlText w:val=""/>
      <w:lvlJc w:val="left"/>
      <w:pPr>
        <w:ind w:left="2527" w:hanging="420"/>
      </w:pPr>
      <w:rPr>
        <w:rFonts w:ascii="Wingdings" w:hAnsi="Wingdings" w:hint="default"/>
      </w:rPr>
    </w:lvl>
    <w:lvl w:ilvl="6" w:tplc="04090001" w:tentative="1">
      <w:start w:val="1"/>
      <w:numFmt w:val="bullet"/>
      <w:lvlText w:val=""/>
      <w:lvlJc w:val="left"/>
      <w:pPr>
        <w:ind w:left="2947" w:hanging="420"/>
      </w:pPr>
      <w:rPr>
        <w:rFonts w:ascii="Wingdings" w:hAnsi="Wingdings" w:hint="default"/>
      </w:rPr>
    </w:lvl>
    <w:lvl w:ilvl="7" w:tplc="0409000B" w:tentative="1">
      <w:start w:val="1"/>
      <w:numFmt w:val="bullet"/>
      <w:lvlText w:val=""/>
      <w:lvlJc w:val="left"/>
      <w:pPr>
        <w:ind w:left="3367" w:hanging="420"/>
      </w:pPr>
      <w:rPr>
        <w:rFonts w:ascii="Wingdings" w:hAnsi="Wingdings" w:hint="default"/>
      </w:rPr>
    </w:lvl>
    <w:lvl w:ilvl="8" w:tplc="0409000D" w:tentative="1">
      <w:start w:val="1"/>
      <w:numFmt w:val="bullet"/>
      <w:lvlText w:val=""/>
      <w:lvlJc w:val="left"/>
      <w:pPr>
        <w:ind w:left="3787" w:hanging="420"/>
      </w:pPr>
      <w:rPr>
        <w:rFonts w:ascii="Wingdings" w:hAnsi="Wingdings" w:hint="default"/>
      </w:rPr>
    </w:lvl>
  </w:abstractNum>
  <w:abstractNum w:abstractNumId="18" w15:restartNumberingAfterBreak="0">
    <w:nsid w:val="24517634"/>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49B79E6"/>
    <w:multiLevelType w:val="hybridMultilevel"/>
    <w:tmpl w:val="E4682C3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24F61D9B"/>
    <w:multiLevelType w:val="hybridMultilevel"/>
    <w:tmpl w:val="07801572"/>
    <w:lvl w:ilvl="0" w:tplc="95DCB1EA">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1" w15:restartNumberingAfterBreak="0">
    <w:nsid w:val="28190084"/>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8520945"/>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B5A4D7A"/>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B755C82"/>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2C0207C3"/>
    <w:multiLevelType w:val="hybridMultilevel"/>
    <w:tmpl w:val="CB9A5B52"/>
    <w:lvl w:ilvl="0" w:tplc="FD925122">
      <w:start w:val="1"/>
      <w:numFmt w:val="decimal"/>
      <w:lvlText w:val="%1."/>
      <w:lvlJc w:val="left"/>
      <w:pPr>
        <w:ind w:left="360" w:hanging="360"/>
      </w:pPr>
      <w:rPr>
        <w:rFonts w:hint="default"/>
      </w:rPr>
    </w:lvl>
    <w:lvl w:ilvl="1" w:tplc="3FDE777C">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2D4143BD"/>
    <w:multiLevelType w:val="singleLevel"/>
    <w:tmpl w:val="BE683AA4"/>
    <w:lvl w:ilvl="0">
      <w:start w:val="4"/>
      <w:numFmt w:val="bullet"/>
      <w:lvlText w:val="-"/>
      <w:lvlJc w:val="left"/>
      <w:pPr>
        <w:tabs>
          <w:tab w:val="num" w:pos="690"/>
        </w:tabs>
        <w:ind w:left="690" w:hanging="360"/>
      </w:pPr>
      <w:rPr>
        <w:rFonts w:ascii="Times New Roman" w:eastAsia="MS Mincho" w:hAnsi="Times New Roman" w:hint="default"/>
      </w:rPr>
    </w:lvl>
  </w:abstractNum>
  <w:abstractNum w:abstractNumId="27" w15:restartNumberingAfterBreak="0">
    <w:nsid w:val="2E2D2414"/>
    <w:multiLevelType w:val="hybridMultilevel"/>
    <w:tmpl w:val="823498D8"/>
    <w:lvl w:ilvl="0" w:tplc="AF1C3154">
      <w:start w:val="1"/>
      <w:numFmt w:val="bullet"/>
      <w:lvlText w:val="-"/>
      <w:lvlJc w:val="left"/>
      <w:pPr>
        <w:ind w:left="604" w:hanging="420"/>
      </w:pPr>
      <w:rPr>
        <w:rFonts w:ascii="Times New Roman" w:eastAsia="MS PMincho" w:hAnsi="Times New Roman" w:hint="default"/>
      </w:rPr>
    </w:lvl>
    <w:lvl w:ilvl="1" w:tplc="0409000B" w:tentative="1">
      <w:start w:val="1"/>
      <w:numFmt w:val="bullet"/>
      <w:lvlText w:val=""/>
      <w:lvlJc w:val="left"/>
      <w:pPr>
        <w:ind w:left="1024" w:hanging="420"/>
      </w:pPr>
      <w:rPr>
        <w:rFonts w:ascii="Wingdings" w:hAnsi="Wingdings" w:hint="default"/>
      </w:rPr>
    </w:lvl>
    <w:lvl w:ilvl="2" w:tplc="0409000D" w:tentative="1">
      <w:start w:val="1"/>
      <w:numFmt w:val="bullet"/>
      <w:lvlText w:val=""/>
      <w:lvlJc w:val="left"/>
      <w:pPr>
        <w:ind w:left="1444" w:hanging="420"/>
      </w:pPr>
      <w:rPr>
        <w:rFonts w:ascii="Wingdings" w:hAnsi="Wingdings" w:hint="default"/>
      </w:rPr>
    </w:lvl>
    <w:lvl w:ilvl="3" w:tplc="04090001" w:tentative="1">
      <w:start w:val="1"/>
      <w:numFmt w:val="bullet"/>
      <w:lvlText w:val=""/>
      <w:lvlJc w:val="left"/>
      <w:pPr>
        <w:ind w:left="1864" w:hanging="420"/>
      </w:pPr>
      <w:rPr>
        <w:rFonts w:ascii="Wingdings" w:hAnsi="Wingdings" w:hint="default"/>
      </w:rPr>
    </w:lvl>
    <w:lvl w:ilvl="4" w:tplc="0409000B" w:tentative="1">
      <w:start w:val="1"/>
      <w:numFmt w:val="bullet"/>
      <w:lvlText w:val=""/>
      <w:lvlJc w:val="left"/>
      <w:pPr>
        <w:ind w:left="2284" w:hanging="420"/>
      </w:pPr>
      <w:rPr>
        <w:rFonts w:ascii="Wingdings" w:hAnsi="Wingdings" w:hint="default"/>
      </w:rPr>
    </w:lvl>
    <w:lvl w:ilvl="5" w:tplc="0409000D" w:tentative="1">
      <w:start w:val="1"/>
      <w:numFmt w:val="bullet"/>
      <w:lvlText w:val=""/>
      <w:lvlJc w:val="left"/>
      <w:pPr>
        <w:ind w:left="2704" w:hanging="420"/>
      </w:pPr>
      <w:rPr>
        <w:rFonts w:ascii="Wingdings" w:hAnsi="Wingdings" w:hint="default"/>
      </w:rPr>
    </w:lvl>
    <w:lvl w:ilvl="6" w:tplc="04090001" w:tentative="1">
      <w:start w:val="1"/>
      <w:numFmt w:val="bullet"/>
      <w:lvlText w:val=""/>
      <w:lvlJc w:val="left"/>
      <w:pPr>
        <w:ind w:left="3124" w:hanging="420"/>
      </w:pPr>
      <w:rPr>
        <w:rFonts w:ascii="Wingdings" w:hAnsi="Wingdings" w:hint="default"/>
      </w:rPr>
    </w:lvl>
    <w:lvl w:ilvl="7" w:tplc="0409000B" w:tentative="1">
      <w:start w:val="1"/>
      <w:numFmt w:val="bullet"/>
      <w:lvlText w:val=""/>
      <w:lvlJc w:val="left"/>
      <w:pPr>
        <w:ind w:left="3544" w:hanging="420"/>
      </w:pPr>
      <w:rPr>
        <w:rFonts w:ascii="Wingdings" w:hAnsi="Wingdings" w:hint="default"/>
      </w:rPr>
    </w:lvl>
    <w:lvl w:ilvl="8" w:tplc="0409000D" w:tentative="1">
      <w:start w:val="1"/>
      <w:numFmt w:val="bullet"/>
      <w:lvlText w:val=""/>
      <w:lvlJc w:val="left"/>
      <w:pPr>
        <w:ind w:left="3964" w:hanging="420"/>
      </w:pPr>
      <w:rPr>
        <w:rFonts w:ascii="Wingdings" w:hAnsi="Wingdings" w:hint="default"/>
      </w:rPr>
    </w:lvl>
  </w:abstractNum>
  <w:abstractNum w:abstractNumId="28" w15:restartNumberingAfterBreak="0">
    <w:nsid w:val="2E3A11A8"/>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08C1510"/>
    <w:multiLevelType w:val="hybridMultilevel"/>
    <w:tmpl w:val="AB6AB6C8"/>
    <w:lvl w:ilvl="0" w:tplc="07C46EF2">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34A42839"/>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62B3B1C"/>
    <w:multiLevelType w:val="hybridMultilevel"/>
    <w:tmpl w:val="F26CD6E4"/>
    <w:lvl w:ilvl="0" w:tplc="2A4CED52">
      <w:start w:val="1"/>
      <w:numFmt w:val="bullet"/>
      <w:suff w:val="space"/>
      <w:lvlText w:val=""/>
      <w:lvlJc w:val="left"/>
      <w:pPr>
        <w:ind w:left="420" w:hanging="420"/>
      </w:pPr>
      <w:rPr>
        <w:rFonts w:ascii="Symbol" w:hAnsi="Symbol" w:hint="default"/>
      </w:rPr>
    </w:lvl>
    <w:lvl w:ilvl="1" w:tplc="47B8B7FC">
      <w:start w:val="1"/>
      <w:numFmt w:val="bullet"/>
      <w:suff w:val="space"/>
      <w:lvlText w:val="-"/>
      <w:lvlJc w:val="left"/>
      <w:pPr>
        <w:ind w:left="704" w:hanging="420"/>
      </w:pPr>
      <w:rPr>
        <w:rFonts w:ascii="Times New Roman" w:eastAsia="MS PMincho" w:hAnsi="Times New Roman" w:cs="Times New Roman"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7840805"/>
    <w:multiLevelType w:val="hybridMultilevel"/>
    <w:tmpl w:val="19A89DF8"/>
    <w:lvl w:ilvl="0" w:tplc="98B28A24">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3AB7508F"/>
    <w:multiLevelType w:val="hybridMultilevel"/>
    <w:tmpl w:val="E72AD67C"/>
    <w:lvl w:ilvl="0" w:tplc="0409000F">
      <w:start w:val="1"/>
      <w:numFmt w:val="decimal"/>
      <w:lvlText w:val="%1."/>
      <w:lvlJc w:val="left"/>
      <w:pPr>
        <w:ind w:left="420" w:hanging="420"/>
      </w:pPr>
    </w:lvl>
    <w:lvl w:ilvl="1" w:tplc="936E7160">
      <w:start w:val="1"/>
      <w:numFmt w:val="lowerLetter"/>
      <w:lvlText w:val="(%2)"/>
      <w:lvlJc w:val="left"/>
      <w:pPr>
        <w:ind w:left="840" w:hanging="420"/>
      </w:pPr>
      <w:rPr>
        <w:rFonts w:hint="default"/>
      </w:rPr>
    </w:lvl>
    <w:lvl w:ilvl="2" w:tplc="F6026062">
      <w:start w:val="1"/>
      <w:numFmt w:val="lowerRoman"/>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3B9D418D"/>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3C195D5E"/>
    <w:multiLevelType w:val="hybridMultilevel"/>
    <w:tmpl w:val="5170CE58"/>
    <w:lvl w:ilvl="0" w:tplc="34090005">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6" w15:restartNumberingAfterBreak="0">
    <w:nsid w:val="3CA7105E"/>
    <w:multiLevelType w:val="hybridMultilevel"/>
    <w:tmpl w:val="44002F66"/>
    <w:lvl w:ilvl="0" w:tplc="407C20F4">
      <w:start w:val="1"/>
      <w:numFmt w:val="bullet"/>
      <w:suff w:val="space"/>
      <w:lvlText w:val=""/>
      <w:lvlJc w:val="left"/>
      <w:pPr>
        <w:ind w:left="427" w:hanging="420"/>
      </w:pPr>
      <w:rPr>
        <w:rFonts w:ascii="Symbol" w:hAnsi="Symbol" w:hint="default"/>
      </w:rPr>
    </w:lvl>
    <w:lvl w:ilvl="1" w:tplc="4C78264A">
      <w:start w:val="1"/>
      <w:numFmt w:val="bullet"/>
      <w:suff w:val="space"/>
      <w:lvlText w:val="-"/>
      <w:lvlJc w:val="left"/>
      <w:pPr>
        <w:ind w:left="847" w:hanging="420"/>
      </w:pPr>
      <w:rPr>
        <w:rFonts w:ascii="Times New Roman" w:eastAsia="MS PMincho" w:hAnsi="Times New Roman" w:cs="Times New Roman" w:hint="default"/>
      </w:rPr>
    </w:lvl>
    <w:lvl w:ilvl="2" w:tplc="0409000D">
      <w:start w:val="1"/>
      <w:numFmt w:val="bullet"/>
      <w:lvlText w:val=""/>
      <w:lvlJc w:val="left"/>
      <w:pPr>
        <w:ind w:left="1267" w:hanging="420"/>
      </w:pPr>
      <w:rPr>
        <w:rFonts w:ascii="Wingdings" w:hAnsi="Wingdings" w:hint="default"/>
      </w:rPr>
    </w:lvl>
    <w:lvl w:ilvl="3" w:tplc="04090001" w:tentative="1">
      <w:start w:val="1"/>
      <w:numFmt w:val="bullet"/>
      <w:lvlText w:val=""/>
      <w:lvlJc w:val="left"/>
      <w:pPr>
        <w:ind w:left="1687" w:hanging="420"/>
      </w:pPr>
      <w:rPr>
        <w:rFonts w:ascii="Wingdings" w:hAnsi="Wingdings" w:hint="default"/>
      </w:rPr>
    </w:lvl>
    <w:lvl w:ilvl="4" w:tplc="0409000B" w:tentative="1">
      <w:start w:val="1"/>
      <w:numFmt w:val="bullet"/>
      <w:lvlText w:val=""/>
      <w:lvlJc w:val="left"/>
      <w:pPr>
        <w:ind w:left="2107" w:hanging="420"/>
      </w:pPr>
      <w:rPr>
        <w:rFonts w:ascii="Wingdings" w:hAnsi="Wingdings" w:hint="default"/>
      </w:rPr>
    </w:lvl>
    <w:lvl w:ilvl="5" w:tplc="0409000D" w:tentative="1">
      <w:start w:val="1"/>
      <w:numFmt w:val="bullet"/>
      <w:lvlText w:val=""/>
      <w:lvlJc w:val="left"/>
      <w:pPr>
        <w:ind w:left="2527" w:hanging="420"/>
      </w:pPr>
      <w:rPr>
        <w:rFonts w:ascii="Wingdings" w:hAnsi="Wingdings" w:hint="default"/>
      </w:rPr>
    </w:lvl>
    <w:lvl w:ilvl="6" w:tplc="04090001" w:tentative="1">
      <w:start w:val="1"/>
      <w:numFmt w:val="bullet"/>
      <w:lvlText w:val=""/>
      <w:lvlJc w:val="left"/>
      <w:pPr>
        <w:ind w:left="2947" w:hanging="420"/>
      </w:pPr>
      <w:rPr>
        <w:rFonts w:ascii="Wingdings" w:hAnsi="Wingdings" w:hint="default"/>
      </w:rPr>
    </w:lvl>
    <w:lvl w:ilvl="7" w:tplc="0409000B" w:tentative="1">
      <w:start w:val="1"/>
      <w:numFmt w:val="bullet"/>
      <w:lvlText w:val=""/>
      <w:lvlJc w:val="left"/>
      <w:pPr>
        <w:ind w:left="3367" w:hanging="420"/>
      </w:pPr>
      <w:rPr>
        <w:rFonts w:ascii="Wingdings" w:hAnsi="Wingdings" w:hint="default"/>
      </w:rPr>
    </w:lvl>
    <w:lvl w:ilvl="8" w:tplc="0409000D" w:tentative="1">
      <w:start w:val="1"/>
      <w:numFmt w:val="bullet"/>
      <w:lvlText w:val=""/>
      <w:lvlJc w:val="left"/>
      <w:pPr>
        <w:ind w:left="3787" w:hanging="420"/>
      </w:pPr>
      <w:rPr>
        <w:rFonts w:ascii="Wingdings" w:hAnsi="Wingdings" w:hint="default"/>
      </w:rPr>
    </w:lvl>
  </w:abstractNum>
  <w:abstractNum w:abstractNumId="37" w15:restartNumberingAfterBreak="0">
    <w:nsid w:val="45FC1017"/>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6294CD7"/>
    <w:multiLevelType w:val="hybridMultilevel"/>
    <w:tmpl w:val="1EF4C0D2"/>
    <w:lvl w:ilvl="0" w:tplc="B380B854">
      <w:start w:val="4"/>
      <w:numFmt w:val="bullet"/>
      <w:lvlText w:val="-"/>
      <w:lvlJc w:val="left"/>
      <w:pPr>
        <w:ind w:left="420" w:hanging="420"/>
      </w:pPr>
      <w:rPr>
        <w:rFonts w:ascii="Times New Roman" w:hAnsi="Times New Roman" w:hint="default"/>
      </w:rPr>
    </w:lvl>
    <w:lvl w:ilvl="1" w:tplc="F98E4EE8">
      <w:start w:val="1"/>
      <w:numFmt w:val="bullet"/>
      <w:lvlText w:val="o"/>
      <w:lvlJc w:val="left"/>
      <w:pPr>
        <w:ind w:left="840" w:hanging="420"/>
      </w:pPr>
      <w:rPr>
        <w:rFonts w:ascii="Courier New" w:hAnsi="Courier New" w:hint="default"/>
      </w:rPr>
    </w:lvl>
    <w:lvl w:ilvl="2" w:tplc="81A64844">
      <w:start w:val="1"/>
      <w:numFmt w:val="bullet"/>
      <w:lvlText w:val=""/>
      <w:lvlJc w:val="left"/>
      <w:pPr>
        <w:ind w:left="1260" w:hanging="420"/>
      </w:pPr>
      <w:rPr>
        <w:rFonts w:ascii="Wingdings" w:hAnsi="Wingdings" w:hint="default"/>
      </w:rPr>
    </w:lvl>
    <w:lvl w:ilvl="3" w:tplc="A7EC7198">
      <w:start w:val="1"/>
      <w:numFmt w:val="bullet"/>
      <w:lvlText w:val=""/>
      <w:lvlJc w:val="left"/>
      <w:pPr>
        <w:ind w:left="1680" w:hanging="420"/>
      </w:pPr>
      <w:rPr>
        <w:rFonts w:ascii="Symbol" w:hAnsi="Symbol" w:hint="default"/>
      </w:rPr>
    </w:lvl>
    <w:lvl w:ilvl="4" w:tplc="4F106D96">
      <w:start w:val="1"/>
      <w:numFmt w:val="bullet"/>
      <w:lvlText w:val="o"/>
      <w:lvlJc w:val="left"/>
      <w:pPr>
        <w:ind w:left="2100" w:hanging="420"/>
      </w:pPr>
      <w:rPr>
        <w:rFonts w:ascii="Courier New" w:hAnsi="Courier New" w:hint="default"/>
      </w:rPr>
    </w:lvl>
    <w:lvl w:ilvl="5" w:tplc="A10CE056">
      <w:start w:val="1"/>
      <w:numFmt w:val="bullet"/>
      <w:lvlText w:val=""/>
      <w:lvlJc w:val="left"/>
      <w:pPr>
        <w:ind w:left="2520" w:hanging="420"/>
      </w:pPr>
      <w:rPr>
        <w:rFonts w:ascii="Wingdings" w:hAnsi="Wingdings" w:hint="default"/>
      </w:rPr>
    </w:lvl>
    <w:lvl w:ilvl="6" w:tplc="F74EF2EE">
      <w:start w:val="1"/>
      <w:numFmt w:val="bullet"/>
      <w:lvlText w:val=""/>
      <w:lvlJc w:val="left"/>
      <w:pPr>
        <w:ind w:left="2940" w:hanging="420"/>
      </w:pPr>
      <w:rPr>
        <w:rFonts w:ascii="Symbol" w:hAnsi="Symbol" w:hint="default"/>
      </w:rPr>
    </w:lvl>
    <w:lvl w:ilvl="7" w:tplc="2EDC1D8A">
      <w:start w:val="1"/>
      <w:numFmt w:val="bullet"/>
      <w:lvlText w:val="o"/>
      <w:lvlJc w:val="left"/>
      <w:pPr>
        <w:ind w:left="3360" w:hanging="420"/>
      </w:pPr>
      <w:rPr>
        <w:rFonts w:ascii="Courier New" w:hAnsi="Courier New" w:hint="default"/>
      </w:rPr>
    </w:lvl>
    <w:lvl w:ilvl="8" w:tplc="A61CF416">
      <w:start w:val="1"/>
      <w:numFmt w:val="bullet"/>
      <w:lvlText w:val=""/>
      <w:lvlJc w:val="left"/>
      <w:pPr>
        <w:ind w:left="3780" w:hanging="420"/>
      </w:pPr>
      <w:rPr>
        <w:rFonts w:ascii="Wingdings" w:hAnsi="Wingdings" w:hint="default"/>
      </w:rPr>
    </w:lvl>
  </w:abstractNum>
  <w:abstractNum w:abstractNumId="39" w15:restartNumberingAfterBreak="0">
    <w:nsid w:val="4C0C2311"/>
    <w:multiLevelType w:val="hybridMultilevel"/>
    <w:tmpl w:val="C2EA0EE0"/>
    <w:lvl w:ilvl="0" w:tplc="131210D6">
      <w:start w:val="1"/>
      <w:numFmt w:val="bullet"/>
      <w:suff w:val="space"/>
      <w:lvlText w:val=""/>
      <w:lvlJc w:val="left"/>
      <w:pPr>
        <w:ind w:left="420" w:hanging="420"/>
      </w:pPr>
      <w:rPr>
        <w:rFonts w:ascii="Symbol" w:hAnsi="Symbol" w:hint="default"/>
        <w:color w:val="FF0000"/>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4C9E7E85"/>
    <w:multiLevelType w:val="hybridMultilevel"/>
    <w:tmpl w:val="CB9A5B52"/>
    <w:lvl w:ilvl="0" w:tplc="FD925122">
      <w:start w:val="1"/>
      <w:numFmt w:val="decimal"/>
      <w:lvlText w:val="%1."/>
      <w:lvlJc w:val="left"/>
      <w:pPr>
        <w:ind w:left="360" w:hanging="360"/>
      </w:pPr>
      <w:rPr>
        <w:rFonts w:hint="default"/>
      </w:rPr>
    </w:lvl>
    <w:lvl w:ilvl="1" w:tplc="3FDE777C">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4FCC1C63"/>
    <w:multiLevelType w:val="hybridMultilevel"/>
    <w:tmpl w:val="7DB62478"/>
    <w:lvl w:ilvl="0" w:tplc="892E0AE6">
      <w:start w:val="1"/>
      <w:numFmt w:val="bullet"/>
      <w:lvlText w:val=""/>
      <w:lvlJc w:val="left"/>
      <w:pPr>
        <w:ind w:left="1259" w:hanging="420"/>
      </w:pPr>
      <w:rPr>
        <w:rFonts w:ascii="Wingdings" w:hAnsi="Wingdings" w:hint="default"/>
        <w:color w:val="FF0000"/>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42" w15:restartNumberingAfterBreak="0">
    <w:nsid w:val="51416755"/>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53291D3E"/>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593E79F9"/>
    <w:multiLevelType w:val="hybridMultilevel"/>
    <w:tmpl w:val="B22E2468"/>
    <w:lvl w:ilvl="0" w:tplc="0C090001">
      <w:start w:val="1"/>
      <w:numFmt w:val="bullet"/>
      <w:lvlText w:val=""/>
      <w:lvlJc w:val="left"/>
      <w:pPr>
        <w:ind w:left="420" w:hanging="420"/>
      </w:pPr>
      <w:rPr>
        <w:rFonts w:ascii="Symbol" w:hAnsi="Symbol" w:hint="default"/>
      </w:rPr>
    </w:lvl>
    <w:lvl w:ilvl="1" w:tplc="0C090001">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5EF7033E"/>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5F7A0DA1"/>
    <w:multiLevelType w:val="hybridMultilevel"/>
    <w:tmpl w:val="3648EA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0D9309C"/>
    <w:multiLevelType w:val="hybridMultilevel"/>
    <w:tmpl w:val="10D2887C"/>
    <w:lvl w:ilvl="0" w:tplc="47B8B7FC">
      <w:start w:val="1"/>
      <w:numFmt w:val="bullet"/>
      <w:lvlText w:val="-"/>
      <w:lvlJc w:val="left"/>
      <w:pPr>
        <w:ind w:left="420" w:hanging="420"/>
      </w:pPr>
      <w:rPr>
        <w:rFonts w:ascii="Times New Roman" w:eastAsia="MS P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629B11C7"/>
    <w:multiLevelType w:val="singleLevel"/>
    <w:tmpl w:val="F6026062"/>
    <w:lvl w:ilvl="0">
      <w:start w:val="1"/>
      <w:numFmt w:val="lowerRoman"/>
      <w:lvlText w:val="(%1)"/>
      <w:lvlJc w:val="left"/>
      <w:pPr>
        <w:tabs>
          <w:tab w:val="num" w:pos="1854"/>
        </w:tabs>
        <w:ind w:left="1701" w:hanging="567"/>
      </w:pPr>
    </w:lvl>
  </w:abstractNum>
  <w:abstractNum w:abstractNumId="49" w15:restartNumberingAfterBreak="0">
    <w:nsid w:val="63DA7C2A"/>
    <w:multiLevelType w:val="hybridMultilevel"/>
    <w:tmpl w:val="6CAC944E"/>
    <w:lvl w:ilvl="0" w:tplc="0C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 w15:restartNumberingAfterBreak="0">
    <w:nsid w:val="6BFC00D7"/>
    <w:multiLevelType w:val="hybridMultilevel"/>
    <w:tmpl w:val="3D30EBE0"/>
    <w:lvl w:ilvl="0" w:tplc="CF966A4E">
      <w:start w:val="1"/>
      <w:numFmt w:val="decimal"/>
      <w:pStyle w:val="TC1"/>
      <w:lvlText w:val="%1."/>
      <w:lvlJc w:val="left"/>
      <w:pPr>
        <w:ind w:left="1778"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51" w15:restartNumberingAfterBreak="0">
    <w:nsid w:val="6FA145FD"/>
    <w:multiLevelType w:val="hybridMultilevel"/>
    <w:tmpl w:val="9C528F98"/>
    <w:lvl w:ilvl="0" w:tplc="1A06DE52">
      <w:start w:val="1"/>
      <w:numFmt w:val="decimal"/>
      <w:lvlText w:val="%1."/>
      <w:lvlJc w:val="left"/>
      <w:pPr>
        <w:ind w:left="480" w:hanging="480"/>
      </w:pPr>
      <w:rPr>
        <w:rFonts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 w15:restartNumberingAfterBreak="0">
    <w:nsid w:val="72840631"/>
    <w:multiLevelType w:val="hybridMultilevel"/>
    <w:tmpl w:val="845093F0"/>
    <w:lvl w:ilvl="0" w:tplc="3FDE777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72F57F1E"/>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75865662"/>
    <w:multiLevelType w:val="hybridMultilevel"/>
    <w:tmpl w:val="9C528F98"/>
    <w:lvl w:ilvl="0" w:tplc="1A06DE52">
      <w:start w:val="1"/>
      <w:numFmt w:val="decimal"/>
      <w:lvlText w:val="%1."/>
      <w:lvlJc w:val="left"/>
      <w:pPr>
        <w:ind w:left="480" w:hanging="480"/>
      </w:pPr>
      <w:rPr>
        <w:rFonts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5" w15:restartNumberingAfterBreak="0">
    <w:nsid w:val="7680589D"/>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8"/>
  </w:num>
  <w:num w:numId="2">
    <w:abstractNumId w:val="26"/>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50"/>
  </w:num>
  <w:num w:numId="14">
    <w:abstractNumId w:val="46"/>
  </w:num>
  <w:num w:numId="15">
    <w:abstractNumId w:val="48"/>
  </w:num>
  <w:num w:numId="16">
    <w:abstractNumId w:val="33"/>
  </w:num>
  <w:num w:numId="17">
    <w:abstractNumId w:val="41"/>
  </w:num>
  <w:num w:numId="18">
    <w:abstractNumId w:val="19"/>
  </w:num>
  <w:num w:numId="19">
    <w:abstractNumId w:val="43"/>
  </w:num>
  <w:num w:numId="20">
    <w:abstractNumId w:val="28"/>
  </w:num>
  <w:num w:numId="21">
    <w:abstractNumId w:val="42"/>
  </w:num>
  <w:num w:numId="22">
    <w:abstractNumId w:val="37"/>
  </w:num>
  <w:num w:numId="23">
    <w:abstractNumId w:val="23"/>
  </w:num>
  <w:num w:numId="24">
    <w:abstractNumId w:val="14"/>
  </w:num>
  <w:num w:numId="25">
    <w:abstractNumId w:val="55"/>
  </w:num>
  <w:num w:numId="26">
    <w:abstractNumId w:val="18"/>
  </w:num>
  <w:num w:numId="27">
    <w:abstractNumId w:val="45"/>
  </w:num>
  <w:num w:numId="28">
    <w:abstractNumId w:val="24"/>
  </w:num>
  <w:num w:numId="29">
    <w:abstractNumId w:val="13"/>
  </w:num>
  <w:num w:numId="30">
    <w:abstractNumId w:val="34"/>
  </w:num>
  <w:num w:numId="31">
    <w:abstractNumId w:val="21"/>
  </w:num>
  <w:num w:numId="32">
    <w:abstractNumId w:val="53"/>
  </w:num>
  <w:num w:numId="33">
    <w:abstractNumId w:val="30"/>
  </w:num>
  <w:num w:numId="34">
    <w:abstractNumId w:val="22"/>
  </w:num>
  <w:num w:numId="35">
    <w:abstractNumId w:val="29"/>
  </w:num>
  <w:num w:numId="36">
    <w:abstractNumId w:val="39"/>
  </w:num>
  <w:num w:numId="37">
    <w:abstractNumId w:val="31"/>
  </w:num>
  <w:num w:numId="38">
    <w:abstractNumId w:val="32"/>
  </w:num>
  <w:num w:numId="39">
    <w:abstractNumId w:val="17"/>
  </w:num>
  <w:num w:numId="40">
    <w:abstractNumId w:val="10"/>
  </w:num>
  <w:num w:numId="41">
    <w:abstractNumId w:val="16"/>
  </w:num>
  <w:num w:numId="42">
    <w:abstractNumId w:val="44"/>
  </w:num>
  <w:num w:numId="43">
    <w:abstractNumId w:val="51"/>
  </w:num>
  <w:num w:numId="44">
    <w:abstractNumId w:val="25"/>
  </w:num>
  <w:num w:numId="45">
    <w:abstractNumId w:val="35"/>
  </w:num>
  <w:num w:numId="46">
    <w:abstractNumId w:val="11"/>
  </w:num>
  <w:num w:numId="47">
    <w:abstractNumId w:val="12"/>
  </w:num>
  <w:num w:numId="48">
    <w:abstractNumId w:val="20"/>
  </w:num>
  <w:num w:numId="49">
    <w:abstractNumId w:val="47"/>
  </w:num>
  <w:num w:numId="50">
    <w:abstractNumId w:val="54"/>
  </w:num>
  <w:num w:numId="51">
    <w:abstractNumId w:val="40"/>
  </w:num>
  <w:num w:numId="52">
    <w:abstractNumId w:val="27"/>
  </w:num>
  <w:num w:numId="53">
    <w:abstractNumId w:val="36"/>
  </w:num>
  <w:num w:numId="54">
    <w:abstractNumId w:val="15"/>
  </w:num>
  <w:num w:numId="55">
    <w:abstractNumId w:val="52"/>
  </w:num>
  <w:num w:numId="56">
    <w:abstractNumId w:val="4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683"/>
    <w:rsid w:val="00002FB9"/>
    <w:rsid w:val="000230F9"/>
    <w:rsid w:val="0003317F"/>
    <w:rsid w:val="0003393D"/>
    <w:rsid w:val="00036680"/>
    <w:rsid w:val="00043BCF"/>
    <w:rsid w:val="000512A2"/>
    <w:rsid w:val="00072697"/>
    <w:rsid w:val="00072AA9"/>
    <w:rsid w:val="00077B86"/>
    <w:rsid w:val="000832A8"/>
    <w:rsid w:val="000842B7"/>
    <w:rsid w:val="000877E4"/>
    <w:rsid w:val="00090BE8"/>
    <w:rsid w:val="00094818"/>
    <w:rsid w:val="000962DC"/>
    <w:rsid w:val="00097101"/>
    <w:rsid w:val="000A29ED"/>
    <w:rsid w:val="000D1125"/>
    <w:rsid w:val="000D3FA9"/>
    <w:rsid w:val="000E2FF4"/>
    <w:rsid w:val="000E5916"/>
    <w:rsid w:val="000F44E0"/>
    <w:rsid w:val="00100D0F"/>
    <w:rsid w:val="00100E16"/>
    <w:rsid w:val="001023C2"/>
    <w:rsid w:val="00102783"/>
    <w:rsid w:val="00107298"/>
    <w:rsid w:val="0011576A"/>
    <w:rsid w:val="0012246F"/>
    <w:rsid w:val="001277BC"/>
    <w:rsid w:val="00134C48"/>
    <w:rsid w:val="00136AD9"/>
    <w:rsid w:val="00144131"/>
    <w:rsid w:val="001454F5"/>
    <w:rsid w:val="00153DF0"/>
    <w:rsid w:val="0016480B"/>
    <w:rsid w:val="00167613"/>
    <w:rsid w:val="00171EA6"/>
    <w:rsid w:val="00172C67"/>
    <w:rsid w:val="0018570B"/>
    <w:rsid w:val="001929BC"/>
    <w:rsid w:val="001A30AA"/>
    <w:rsid w:val="001A4B58"/>
    <w:rsid w:val="001B378A"/>
    <w:rsid w:val="001B4A3B"/>
    <w:rsid w:val="001B5AB9"/>
    <w:rsid w:val="001C4D37"/>
    <w:rsid w:val="001D1BB0"/>
    <w:rsid w:val="001E0417"/>
    <w:rsid w:val="001E4028"/>
    <w:rsid w:val="001E7DFD"/>
    <w:rsid w:val="001E7E29"/>
    <w:rsid w:val="001F7E0C"/>
    <w:rsid w:val="002047DD"/>
    <w:rsid w:val="00206DAD"/>
    <w:rsid w:val="00210261"/>
    <w:rsid w:val="00215735"/>
    <w:rsid w:val="00216486"/>
    <w:rsid w:val="002202B5"/>
    <w:rsid w:val="00224A72"/>
    <w:rsid w:val="002258D2"/>
    <w:rsid w:val="00225F0D"/>
    <w:rsid w:val="00227E1A"/>
    <w:rsid w:val="002345DD"/>
    <w:rsid w:val="00234E53"/>
    <w:rsid w:val="00237B5E"/>
    <w:rsid w:val="00244A25"/>
    <w:rsid w:val="00251636"/>
    <w:rsid w:val="00255497"/>
    <w:rsid w:val="002604E7"/>
    <w:rsid w:val="00261990"/>
    <w:rsid w:val="00264488"/>
    <w:rsid w:val="00273188"/>
    <w:rsid w:val="00277012"/>
    <w:rsid w:val="0028400C"/>
    <w:rsid w:val="00290F3F"/>
    <w:rsid w:val="002929A2"/>
    <w:rsid w:val="002A1708"/>
    <w:rsid w:val="002A5CB9"/>
    <w:rsid w:val="002B121E"/>
    <w:rsid w:val="002E3E5F"/>
    <w:rsid w:val="002E4BD1"/>
    <w:rsid w:val="002E5E07"/>
    <w:rsid w:val="002E623D"/>
    <w:rsid w:val="002F4D69"/>
    <w:rsid w:val="002F5DC3"/>
    <w:rsid w:val="002F75CD"/>
    <w:rsid w:val="0030070F"/>
    <w:rsid w:val="00304A34"/>
    <w:rsid w:val="0031080C"/>
    <w:rsid w:val="003219B1"/>
    <w:rsid w:val="003228E7"/>
    <w:rsid w:val="00326374"/>
    <w:rsid w:val="00335F52"/>
    <w:rsid w:val="00347F4A"/>
    <w:rsid w:val="003534EA"/>
    <w:rsid w:val="00356884"/>
    <w:rsid w:val="0036684E"/>
    <w:rsid w:val="003742C8"/>
    <w:rsid w:val="00381821"/>
    <w:rsid w:val="00382FCE"/>
    <w:rsid w:val="003A1341"/>
    <w:rsid w:val="003A7F66"/>
    <w:rsid w:val="003B6CF5"/>
    <w:rsid w:val="003C1BEA"/>
    <w:rsid w:val="003C77E0"/>
    <w:rsid w:val="003D0802"/>
    <w:rsid w:val="003E0357"/>
    <w:rsid w:val="003E1AA7"/>
    <w:rsid w:val="003E5465"/>
    <w:rsid w:val="003F45D9"/>
    <w:rsid w:val="00425C32"/>
    <w:rsid w:val="0043179F"/>
    <w:rsid w:val="004347ED"/>
    <w:rsid w:val="0043778D"/>
    <w:rsid w:val="004422ED"/>
    <w:rsid w:val="00442E40"/>
    <w:rsid w:val="0044493F"/>
    <w:rsid w:val="00451BDE"/>
    <w:rsid w:val="004560FE"/>
    <w:rsid w:val="00460C72"/>
    <w:rsid w:val="00462E55"/>
    <w:rsid w:val="00470A17"/>
    <w:rsid w:val="00486213"/>
    <w:rsid w:val="004907EB"/>
    <w:rsid w:val="00492017"/>
    <w:rsid w:val="00497801"/>
    <w:rsid w:val="004A18D6"/>
    <w:rsid w:val="004A4432"/>
    <w:rsid w:val="004A6817"/>
    <w:rsid w:val="004B395E"/>
    <w:rsid w:val="004B4653"/>
    <w:rsid w:val="004B5018"/>
    <w:rsid w:val="004B76B8"/>
    <w:rsid w:val="004C5322"/>
    <w:rsid w:val="004C7ACF"/>
    <w:rsid w:val="004D0170"/>
    <w:rsid w:val="004F74E8"/>
    <w:rsid w:val="005044FF"/>
    <w:rsid w:val="00513805"/>
    <w:rsid w:val="00516502"/>
    <w:rsid w:val="00516A07"/>
    <w:rsid w:val="00521E31"/>
    <w:rsid w:val="00540509"/>
    <w:rsid w:val="005468AE"/>
    <w:rsid w:val="00550FEA"/>
    <w:rsid w:val="00551166"/>
    <w:rsid w:val="00555C27"/>
    <w:rsid w:val="00561C95"/>
    <w:rsid w:val="005655C2"/>
    <w:rsid w:val="00567236"/>
    <w:rsid w:val="00572D74"/>
    <w:rsid w:val="005746C8"/>
    <w:rsid w:val="00580B5C"/>
    <w:rsid w:val="005832CE"/>
    <w:rsid w:val="00585607"/>
    <w:rsid w:val="00585671"/>
    <w:rsid w:val="00594DDB"/>
    <w:rsid w:val="00595341"/>
    <w:rsid w:val="00596558"/>
    <w:rsid w:val="005979E2"/>
    <w:rsid w:val="005A1725"/>
    <w:rsid w:val="005A39E5"/>
    <w:rsid w:val="005A4EB7"/>
    <w:rsid w:val="005A6AA5"/>
    <w:rsid w:val="005B298B"/>
    <w:rsid w:val="005B617D"/>
    <w:rsid w:val="005C5767"/>
    <w:rsid w:val="005C5A01"/>
    <w:rsid w:val="005D629C"/>
    <w:rsid w:val="005D74B6"/>
    <w:rsid w:val="005E3E73"/>
    <w:rsid w:val="005E671B"/>
    <w:rsid w:val="00601E29"/>
    <w:rsid w:val="0060253D"/>
    <w:rsid w:val="00603066"/>
    <w:rsid w:val="0060483C"/>
    <w:rsid w:val="00605656"/>
    <w:rsid w:val="00606F24"/>
    <w:rsid w:val="0062758B"/>
    <w:rsid w:val="00631AA9"/>
    <w:rsid w:val="00631C28"/>
    <w:rsid w:val="00632073"/>
    <w:rsid w:val="00634406"/>
    <w:rsid w:val="0063703B"/>
    <w:rsid w:val="0064125F"/>
    <w:rsid w:val="00643AED"/>
    <w:rsid w:val="00646AE4"/>
    <w:rsid w:val="00646C98"/>
    <w:rsid w:val="00654EFF"/>
    <w:rsid w:val="00662924"/>
    <w:rsid w:val="00670C1B"/>
    <w:rsid w:val="006744BD"/>
    <w:rsid w:val="006756C1"/>
    <w:rsid w:val="00684B0D"/>
    <w:rsid w:val="00696872"/>
    <w:rsid w:val="006A399D"/>
    <w:rsid w:val="006C1195"/>
    <w:rsid w:val="006C12D0"/>
    <w:rsid w:val="006C77E6"/>
    <w:rsid w:val="006D3A08"/>
    <w:rsid w:val="006D4DB1"/>
    <w:rsid w:val="006E0EFA"/>
    <w:rsid w:val="006F2EE3"/>
    <w:rsid w:val="006F428E"/>
    <w:rsid w:val="006F5EDD"/>
    <w:rsid w:val="00707CB2"/>
    <w:rsid w:val="00712563"/>
    <w:rsid w:val="007207C0"/>
    <w:rsid w:val="00725339"/>
    <w:rsid w:val="0073656F"/>
    <w:rsid w:val="0075406E"/>
    <w:rsid w:val="007605DF"/>
    <w:rsid w:val="00761CC0"/>
    <w:rsid w:val="007720F7"/>
    <w:rsid w:val="00782EB6"/>
    <w:rsid w:val="007923E6"/>
    <w:rsid w:val="00796446"/>
    <w:rsid w:val="00797250"/>
    <w:rsid w:val="007A1BB1"/>
    <w:rsid w:val="007A4425"/>
    <w:rsid w:val="007A6934"/>
    <w:rsid w:val="007B0077"/>
    <w:rsid w:val="007B6774"/>
    <w:rsid w:val="007C22C0"/>
    <w:rsid w:val="007C29CE"/>
    <w:rsid w:val="007D1D84"/>
    <w:rsid w:val="007D6599"/>
    <w:rsid w:val="007E2A7D"/>
    <w:rsid w:val="007E72F1"/>
    <w:rsid w:val="008012D6"/>
    <w:rsid w:val="00804733"/>
    <w:rsid w:val="008069B0"/>
    <w:rsid w:val="00811896"/>
    <w:rsid w:val="00820E21"/>
    <w:rsid w:val="008279F3"/>
    <w:rsid w:val="00831135"/>
    <w:rsid w:val="0083132E"/>
    <w:rsid w:val="008314AF"/>
    <w:rsid w:val="008353E4"/>
    <w:rsid w:val="00842270"/>
    <w:rsid w:val="00856D21"/>
    <w:rsid w:val="0086212A"/>
    <w:rsid w:val="008730C1"/>
    <w:rsid w:val="00892D34"/>
    <w:rsid w:val="00895977"/>
    <w:rsid w:val="008A146A"/>
    <w:rsid w:val="008C1B70"/>
    <w:rsid w:val="008D28AC"/>
    <w:rsid w:val="008E5D87"/>
    <w:rsid w:val="008F05D6"/>
    <w:rsid w:val="008F31CB"/>
    <w:rsid w:val="008F39F7"/>
    <w:rsid w:val="0090351C"/>
    <w:rsid w:val="00906683"/>
    <w:rsid w:val="00910C33"/>
    <w:rsid w:val="00914E64"/>
    <w:rsid w:val="00915E33"/>
    <w:rsid w:val="00916C0B"/>
    <w:rsid w:val="00922022"/>
    <w:rsid w:val="00942E01"/>
    <w:rsid w:val="009443E4"/>
    <w:rsid w:val="00955B8D"/>
    <w:rsid w:val="00960010"/>
    <w:rsid w:val="0096064A"/>
    <w:rsid w:val="00961455"/>
    <w:rsid w:val="00965677"/>
    <w:rsid w:val="009773D8"/>
    <w:rsid w:val="00980BC3"/>
    <w:rsid w:val="0099082A"/>
    <w:rsid w:val="009A35E7"/>
    <w:rsid w:val="009A7970"/>
    <w:rsid w:val="009C5FEE"/>
    <w:rsid w:val="009D2B70"/>
    <w:rsid w:val="009D4AFA"/>
    <w:rsid w:val="009D687C"/>
    <w:rsid w:val="009E1FE4"/>
    <w:rsid w:val="00A03EDD"/>
    <w:rsid w:val="00A20D54"/>
    <w:rsid w:val="00A308AE"/>
    <w:rsid w:val="00A32DB8"/>
    <w:rsid w:val="00A54B84"/>
    <w:rsid w:val="00A70602"/>
    <w:rsid w:val="00A767DC"/>
    <w:rsid w:val="00A8328D"/>
    <w:rsid w:val="00A83D55"/>
    <w:rsid w:val="00A904E8"/>
    <w:rsid w:val="00AA5C0F"/>
    <w:rsid w:val="00AA6914"/>
    <w:rsid w:val="00AB7AD7"/>
    <w:rsid w:val="00AC2906"/>
    <w:rsid w:val="00AC48AC"/>
    <w:rsid w:val="00AC7050"/>
    <w:rsid w:val="00AE14F5"/>
    <w:rsid w:val="00AE3BAD"/>
    <w:rsid w:val="00AF0263"/>
    <w:rsid w:val="00B02FCF"/>
    <w:rsid w:val="00B1710F"/>
    <w:rsid w:val="00B32220"/>
    <w:rsid w:val="00B40F05"/>
    <w:rsid w:val="00B4416B"/>
    <w:rsid w:val="00B66D97"/>
    <w:rsid w:val="00B8057D"/>
    <w:rsid w:val="00B81713"/>
    <w:rsid w:val="00B82A30"/>
    <w:rsid w:val="00B84606"/>
    <w:rsid w:val="00B91300"/>
    <w:rsid w:val="00B94A16"/>
    <w:rsid w:val="00B94ADA"/>
    <w:rsid w:val="00BA1B54"/>
    <w:rsid w:val="00BB34F8"/>
    <w:rsid w:val="00BB46E6"/>
    <w:rsid w:val="00BC4AD6"/>
    <w:rsid w:val="00BD2E42"/>
    <w:rsid w:val="00BE0791"/>
    <w:rsid w:val="00BE1D81"/>
    <w:rsid w:val="00BE41B3"/>
    <w:rsid w:val="00BE72DB"/>
    <w:rsid w:val="00BF3C72"/>
    <w:rsid w:val="00BF73DA"/>
    <w:rsid w:val="00C23AF9"/>
    <w:rsid w:val="00C23EF2"/>
    <w:rsid w:val="00C3074D"/>
    <w:rsid w:val="00C469E1"/>
    <w:rsid w:val="00C55E0D"/>
    <w:rsid w:val="00C57DE8"/>
    <w:rsid w:val="00C85ABB"/>
    <w:rsid w:val="00C85DF3"/>
    <w:rsid w:val="00C87B16"/>
    <w:rsid w:val="00C90B02"/>
    <w:rsid w:val="00C92C2E"/>
    <w:rsid w:val="00CA42D4"/>
    <w:rsid w:val="00CA559E"/>
    <w:rsid w:val="00CB05FE"/>
    <w:rsid w:val="00CB5DAE"/>
    <w:rsid w:val="00CC50D5"/>
    <w:rsid w:val="00CD6122"/>
    <w:rsid w:val="00CD7E04"/>
    <w:rsid w:val="00CE0B3E"/>
    <w:rsid w:val="00CE35E0"/>
    <w:rsid w:val="00CE658F"/>
    <w:rsid w:val="00CF0061"/>
    <w:rsid w:val="00CF072C"/>
    <w:rsid w:val="00CF40EF"/>
    <w:rsid w:val="00D03411"/>
    <w:rsid w:val="00D06B2C"/>
    <w:rsid w:val="00D1069E"/>
    <w:rsid w:val="00D238BE"/>
    <w:rsid w:val="00D32AA8"/>
    <w:rsid w:val="00D32F0D"/>
    <w:rsid w:val="00D47B9A"/>
    <w:rsid w:val="00D56797"/>
    <w:rsid w:val="00D57E59"/>
    <w:rsid w:val="00D63023"/>
    <w:rsid w:val="00D70DC2"/>
    <w:rsid w:val="00D71B18"/>
    <w:rsid w:val="00D740E3"/>
    <w:rsid w:val="00D80737"/>
    <w:rsid w:val="00D827E6"/>
    <w:rsid w:val="00D84474"/>
    <w:rsid w:val="00D97E70"/>
    <w:rsid w:val="00DA119D"/>
    <w:rsid w:val="00DC71F1"/>
    <w:rsid w:val="00DD1128"/>
    <w:rsid w:val="00DD61F7"/>
    <w:rsid w:val="00DE20D7"/>
    <w:rsid w:val="00DE39BB"/>
    <w:rsid w:val="00E1477D"/>
    <w:rsid w:val="00E148D9"/>
    <w:rsid w:val="00E15132"/>
    <w:rsid w:val="00E306FA"/>
    <w:rsid w:val="00E30F7C"/>
    <w:rsid w:val="00E4722B"/>
    <w:rsid w:val="00E630F8"/>
    <w:rsid w:val="00E63D31"/>
    <w:rsid w:val="00E640E1"/>
    <w:rsid w:val="00E66A30"/>
    <w:rsid w:val="00E73F5B"/>
    <w:rsid w:val="00E83408"/>
    <w:rsid w:val="00E837BE"/>
    <w:rsid w:val="00E908AD"/>
    <w:rsid w:val="00EA13B7"/>
    <w:rsid w:val="00EA140B"/>
    <w:rsid w:val="00EA4CE1"/>
    <w:rsid w:val="00EA5298"/>
    <w:rsid w:val="00EB6DA5"/>
    <w:rsid w:val="00EB7FC9"/>
    <w:rsid w:val="00EC39F5"/>
    <w:rsid w:val="00ED6D7B"/>
    <w:rsid w:val="00EE3C72"/>
    <w:rsid w:val="00EF1DDF"/>
    <w:rsid w:val="00EF50EF"/>
    <w:rsid w:val="00F00854"/>
    <w:rsid w:val="00F014CD"/>
    <w:rsid w:val="00F015B0"/>
    <w:rsid w:val="00F0574D"/>
    <w:rsid w:val="00F162E7"/>
    <w:rsid w:val="00F22129"/>
    <w:rsid w:val="00F31F29"/>
    <w:rsid w:val="00F35FDF"/>
    <w:rsid w:val="00F4187C"/>
    <w:rsid w:val="00F42DA6"/>
    <w:rsid w:val="00F45395"/>
    <w:rsid w:val="00F503C0"/>
    <w:rsid w:val="00F7507D"/>
    <w:rsid w:val="00F75168"/>
    <w:rsid w:val="00F81A37"/>
    <w:rsid w:val="00F84B4F"/>
    <w:rsid w:val="00F85485"/>
    <w:rsid w:val="00F869BA"/>
    <w:rsid w:val="00F97B86"/>
    <w:rsid w:val="00FB479E"/>
    <w:rsid w:val="00FC430A"/>
    <w:rsid w:val="00FD6FC2"/>
    <w:rsid w:val="00FE0EE4"/>
    <w:rsid w:val="00FE733D"/>
    <w:rsid w:val="00FF5A27"/>
    <w:rsid w:val="00FF66F4"/>
    <w:rsid w:val="019636D1"/>
    <w:rsid w:val="01F46FF0"/>
    <w:rsid w:val="023956A9"/>
    <w:rsid w:val="060F4EA4"/>
    <w:rsid w:val="15B57A78"/>
    <w:rsid w:val="17CC8D96"/>
    <w:rsid w:val="20E91D57"/>
    <w:rsid w:val="3D571847"/>
    <w:rsid w:val="4024DEEE"/>
    <w:rsid w:val="4117D9BA"/>
    <w:rsid w:val="427F7D05"/>
    <w:rsid w:val="44488A3D"/>
    <w:rsid w:val="4BF5DE68"/>
    <w:rsid w:val="4CC52EA3"/>
    <w:rsid w:val="4F72779E"/>
    <w:rsid w:val="557C6C7B"/>
    <w:rsid w:val="65090733"/>
    <w:rsid w:val="675CCF49"/>
    <w:rsid w:val="6E52BCAF"/>
    <w:rsid w:val="6EF830E4"/>
    <w:rsid w:val="706374A5"/>
    <w:rsid w:val="78F267F8"/>
    <w:rsid w:val="7A53C5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1AF3E4A"/>
  <w15:docId w15:val="{4A9F87CE-6DCE-43DB-93D7-F939959B4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1"/>
    <w:qFormat/>
    <w:rsid w:val="00107298"/>
    <w:pPr>
      <w:spacing w:line="320" w:lineRule="exact"/>
      <w:jc w:val="right"/>
      <w:outlineLvl w:val="0"/>
    </w:pPr>
    <w:rPr>
      <w:rFonts w:ascii="Cambria" w:eastAsia="MS Mincho" w:hAnsi="Cambria" w:cs="Arial"/>
      <w:b/>
      <w:sz w:val="22"/>
      <w:lang w:val="x-none" w:eastAsia="x-none"/>
    </w:rPr>
  </w:style>
  <w:style w:type="paragraph" w:styleId="Heading2">
    <w:name w:val="heading 2"/>
    <w:basedOn w:val="Heading1"/>
    <w:next w:val="Normal"/>
    <w:link w:val="Heading2Char"/>
    <w:qFormat/>
    <w:rsid w:val="0086212A"/>
    <w:pPr>
      <w:outlineLvl w:val="1"/>
    </w:pPr>
    <w:rPr>
      <w:rFonts w:asciiTheme="majorHAnsi" w:eastAsiaTheme="majorEastAsia" w:hAnsiTheme="majorHAnsi"/>
    </w:rPr>
  </w:style>
  <w:style w:type="paragraph" w:styleId="Heading3">
    <w:name w:val="heading 3"/>
    <w:basedOn w:val="Heading2"/>
    <w:next w:val="Normal"/>
    <w:link w:val="Heading3Char"/>
    <w:qFormat/>
    <w:rsid w:val="009773D8"/>
    <w:pPr>
      <w:outlineLvl w:val="2"/>
    </w:pPr>
  </w:style>
  <w:style w:type="paragraph" w:styleId="Heading4">
    <w:name w:val="heading 4"/>
    <w:basedOn w:val="Normal"/>
    <w:next w:val="NormalIndent"/>
    <w:link w:val="Heading4Char"/>
    <w:qFormat/>
    <w:rsid w:val="00107298"/>
    <w:pPr>
      <w:keepNext/>
      <w:widowControl/>
      <w:jc w:val="left"/>
      <w:outlineLvl w:val="3"/>
    </w:pPr>
    <w:rPr>
      <w:rFonts w:ascii="Arial" w:eastAsia="MS Mincho" w:hAnsi="Arial" w:cs="Times New Roman"/>
      <w:kern w:val="0"/>
      <w:sz w:val="24"/>
      <w:szCs w:val="20"/>
      <w:lang w:val="en-GB" w:eastAsia="x-none"/>
    </w:rPr>
  </w:style>
  <w:style w:type="paragraph" w:styleId="Heading5">
    <w:name w:val="heading 5"/>
    <w:basedOn w:val="Normal"/>
    <w:next w:val="NormalIndent"/>
    <w:link w:val="Heading5Char"/>
    <w:qFormat/>
    <w:rsid w:val="00107298"/>
    <w:pPr>
      <w:keepNext/>
      <w:widowControl/>
      <w:jc w:val="center"/>
      <w:outlineLvl w:val="4"/>
    </w:pPr>
    <w:rPr>
      <w:rFonts w:ascii="Arial" w:eastAsia="MS Mincho" w:hAnsi="Arial" w:cs="Times New Roman"/>
      <w:kern w:val="0"/>
      <w:sz w:val="24"/>
      <w:szCs w:val="20"/>
      <w:lang w:val="en-GB"/>
    </w:rPr>
  </w:style>
  <w:style w:type="paragraph" w:styleId="Heading6">
    <w:name w:val="heading 6"/>
    <w:basedOn w:val="Normal"/>
    <w:next w:val="NormalIndent"/>
    <w:link w:val="Heading6Char"/>
    <w:qFormat/>
    <w:rsid w:val="00107298"/>
    <w:pPr>
      <w:keepNext/>
      <w:widowControl/>
      <w:tabs>
        <w:tab w:val="left" w:pos="1134"/>
        <w:tab w:val="left" w:pos="3969"/>
        <w:tab w:val="left" w:pos="6379"/>
        <w:tab w:val="left" w:pos="7088"/>
      </w:tabs>
      <w:overflowPunct w:val="0"/>
      <w:autoSpaceDE w:val="0"/>
      <w:autoSpaceDN w:val="0"/>
      <w:adjustRightInd w:val="0"/>
      <w:textAlignment w:val="baseline"/>
      <w:outlineLvl w:val="5"/>
    </w:pPr>
    <w:rPr>
      <w:rFonts w:ascii="Arial" w:eastAsia="MS Mincho" w:hAnsi="Arial" w:cs="Times New Roman"/>
      <w:b/>
      <w:kern w:val="0"/>
      <w:szCs w:val="20"/>
      <w:lang w:val="en-GB"/>
    </w:rPr>
  </w:style>
  <w:style w:type="paragraph" w:styleId="Heading7">
    <w:name w:val="heading 7"/>
    <w:basedOn w:val="Normal"/>
    <w:next w:val="NormalIndent"/>
    <w:link w:val="Heading7Char"/>
    <w:qFormat/>
    <w:rsid w:val="00107298"/>
    <w:pPr>
      <w:keepNext/>
      <w:widowControl/>
      <w:tabs>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w:eastAsia="MS Mincho" w:hAnsi="Arial" w:cs="Times New Roman"/>
      <w:b/>
      <w:kern w:val="0"/>
      <w:sz w:val="32"/>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7298"/>
    <w:pPr>
      <w:tabs>
        <w:tab w:val="center" w:pos="4252"/>
        <w:tab w:val="right" w:pos="8504"/>
      </w:tabs>
      <w:snapToGrid w:val="0"/>
    </w:pPr>
  </w:style>
  <w:style w:type="character" w:customStyle="1" w:styleId="HeaderChar">
    <w:name w:val="Header Char"/>
    <w:basedOn w:val="DefaultParagraphFont"/>
    <w:link w:val="Header"/>
    <w:uiPriority w:val="99"/>
    <w:rsid w:val="00107298"/>
  </w:style>
  <w:style w:type="paragraph" w:styleId="Footer">
    <w:name w:val="footer"/>
    <w:basedOn w:val="Normal"/>
    <w:link w:val="FooterChar"/>
    <w:uiPriority w:val="99"/>
    <w:unhideWhenUsed/>
    <w:rsid w:val="00107298"/>
    <w:pPr>
      <w:tabs>
        <w:tab w:val="center" w:pos="4252"/>
        <w:tab w:val="right" w:pos="8504"/>
      </w:tabs>
      <w:snapToGrid w:val="0"/>
    </w:pPr>
  </w:style>
  <w:style w:type="character" w:customStyle="1" w:styleId="FooterChar">
    <w:name w:val="Footer Char"/>
    <w:basedOn w:val="DefaultParagraphFont"/>
    <w:link w:val="Footer"/>
    <w:uiPriority w:val="99"/>
    <w:rsid w:val="00107298"/>
  </w:style>
  <w:style w:type="character" w:customStyle="1" w:styleId="Heading1Char">
    <w:name w:val="Heading 1 Char"/>
    <w:basedOn w:val="DefaultParagraphFont"/>
    <w:link w:val="Heading1"/>
    <w:uiPriority w:val="1"/>
    <w:rsid w:val="00107298"/>
    <w:rPr>
      <w:rFonts w:ascii="Cambria" w:eastAsia="MS Mincho" w:hAnsi="Cambria" w:cs="Arial"/>
      <w:b/>
      <w:sz w:val="22"/>
      <w:lang w:val="x-none" w:eastAsia="x-none"/>
    </w:rPr>
  </w:style>
  <w:style w:type="character" w:customStyle="1" w:styleId="Heading2Char">
    <w:name w:val="Heading 2 Char"/>
    <w:basedOn w:val="DefaultParagraphFont"/>
    <w:link w:val="Heading2"/>
    <w:rsid w:val="0086212A"/>
    <w:rPr>
      <w:rFonts w:asciiTheme="majorHAnsi" w:eastAsiaTheme="majorEastAsia" w:hAnsiTheme="majorHAnsi" w:cs="Arial"/>
      <w:b/>
      <w:sz w:val="22"/>
      <w:lang w:val="x-none" w:eastAsia="x-none"/>
    </w:rPr>
  </w:style>
  <w:style w:type="character" w:customStyle="1" w:styleId="Heading3Char">
    <w:name w:val="Heading 3 Char"/>
    <w:basedOn w:val="DefaultParagraphFont"/>
    <w:link w:val="Heading3"/>
    <w:rsid w:val="009773D8"/>
    <w:rPr>
      <w:rFonts w:ascii="Cambria" w:eastAsia="MS Mincho" w:hAnsi="Cambria" w:cs="Arial"/>
      <w:b/>
      <w:sz w:val="22"/>
      <w:lang w:val="x-none" w:eastAsia="x-none"/>
    </w:rPr>
  </w:style>
  <w:style w:type="character" w:customStyle="1" w:styleId="Heading4Char">
    <w:name w:val="Heading 4 Char"/>
    <w:basedOn w:val="DefaultParagraphFont"/>
    <w:link w:val="Heading4"/>
    <w:rsid w:val="00107298"/>
    <w:rPr>
      <w:rFonts w:ascii="Arial" w:eastAsia="MS Mincho" w:hAnsi="Arial" w:cs="Times New Roman"/>
      <w:kern w:val="0"/>
      <w:sz w:val="24"/>
      <w:szCs w:val="20"/>
      <w:lang w:val="en-GB" w:eastAsia="x-none"/>
    </w:rPr>
  </w:style>
  <w:style w:type="character" w:customStyle="1" w:styleId="Heading5Char">
    <w:name w:val="Heading 5 Char"/>
    <w:basedOn w:val="DefaultParagraphFont"/>
    <w:link w:val="Heading5"/>
    <w:rsid w:val="00107298"/>
    <w:rPr>
      <w:rFonts w:ascii="Arial" w:eastAsia="MS Mincho" w:hAnsi="Arial" w:cs="Times New Roman"/>
      <w:kern w:val="0"/>
      <w:sz w:val="24"/>
      <w:szCs w:val="20"/>
      <w:lang w:val="en-GB"/>
    </w:rPr>
  </w:style>
  <w:style w:type="character" w:customStyle="1" w:styleId="Heading6Char">
    <w:name w:val="Heading 6 Char"/>
    <w:basedOn w:val="DefaultParagraphFont"/>
    <w:link w:val="Heading6"/>
    <w:rsid w:val="00107298"/>
    <w:rPr>
      <w:rFonts w:ascii="Arial" w:eastAsia="MS Mincho" w:hAnsi="Arial" w:cs="Times New Roman"/>
      <w:b/>
      <w:kern w:val="0"/>
      <w:szCs w:val="20"/>
      <w:lang w:val="en-GB"/>
    </w:rPr>
  </w:style>
  <w:style w:type="character" w:customStyle="1" w:styleId="Heading7Char">
    <w:name w:val="Heading 7 Char"/>
    <w:basedOn w:val="DefaultParagraphFont"/>
    <w:link w:val="Heading7"/>
    <w:rsid w:val="00107298"/>
    <w:rPr>
      <w:rFonts w:ascii="Arial" w:eastAsia="MS Mincho" w:hAnsi="Arial" w:cs="Times New Roman"/>
      <w:b/>
      <w:kern w:val="0"/>
      <w:sz w:val="32"/>
      <w:szCs w:val="20"/>
      <w:lang w:val="en-GB" w:eastAsia="x-none"/>
    </w:rPr>
  </w:style>
  <w:style w:type="numbering" w:customStyle="1" w:styleId="1">
    <w:name w:val="リストなし1"/>
    <w:next w:val="NoList"/>
    <w:uiPriority w:val="99"/>
    <w:semiHidden/>
    <w:rsid w:val="00107298"/>
  </w:style>
  <w:style w:type="paragraph" w:styleId="NormalIndent">
    <w:name w:val="Normal Indent"/>
    <w:basedOn w:val="Normal"/>
    <w:rsid w:val="00107298"/>
    <w:pPr>
      <w:widowControl/>
      <w:ind w:left="851"/>
      <w:jc w:val="left"/>
    </w:pPr>
    <w:rPr>
      <w:rFonts w:ascii="Times New Roman" w:eastAsia="MS Mincho" w:hAnsi="Times New Roman" w:cs="Times New Roman"/>
      <w:kern w:val="0"/>
      <w:sz w:val="20"/>
      <w:szCs w:val="20"/>
      <w:lang w:val="en-GB"/>
    </w:rPr>
  </w:style>
  <w:style w:type="paragraph" w:styleId="PlainText">
    <w:name w:val="Plain Text"/>
    <w:basedOn w:val="Normal"/>
    <w:link w:val="PlainTextChar"/>
    <w:rsid w:val="00107298"/>
    <w:rPr>
      <w:rFonts w:ascii="MS Mincho" w:eastAsia="MS Mincho" w:hAnsi="Courier New" w:cs="Times New Roman"/>
      <w:szCs w:val="20"/>
      <w:lang w:val="x-none" w:eastAsia="x-none"/>
    </w:rPr>
  </w:style>
  <w:style w:type="character" w:customStyle="1" w:styleId="PlainTextChar">
    <w:name w:val="Plain Text Char"/>
    <w:basedOn w:val="DefaultParagraphFont"/>
    <w:link w:val="PlainText"/>
    <w:rsid w:val="00107298"/>
    <w:rPr>
      <w:rFonts w:ascii="MS Mincho" w:eastAsia="MS Mincho" w:hAnsi="Courier New" w:cs="Times New Roman"/>
      <w:szCs w:val="20"/>
      <w:lang w:val="x-none" w:eastAsia="x-none"/>
    </w:rPr>
  </w:style>
  <w:style w:type="character" w:styleId="PageNumber">
    <w:name w:val="page number"/>
    <w:basedOn w:val="DefaultParagraphFont"/>
    <w:rsid w:val="00107298"/>
  </w:style>
  <w:style w:type="table" w:styleId="TableGrid">
    <w:name w:val="Table Grid"/>
    <w:basedOn w:val="TableNormal"/>
    <w:rsid w:val="00107298"/>
    <w:pPr>
      <w:widowControl w:val="0"/>
      <w:jc w:val="both"/>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10729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G Times" w:eastAsia="MS Mincho" w:hAnsi="CG Times" w:cs="Times New Roman"/>
      <w:kern w:val="0"/>
      <w:sz w:val="24"/>
      <w:szCs w:val="20"/>
      <w:lang w:val="en-GB" w:eastAsia="x-none"/>
    </w:rPr>
  </w:style>
  <w:style w:type="character" w:customStyle="1" w:styleId="BodyTextChar">
    <w:name w:val="Body Text Char"/>
    <w:basedOn w:val="DefaultParagraphFont"/>
    <w:link w:val="BodyText"/>
    <w:uiPriority w:val="1"/>
    <w:rsid w:val="00107298"/>
    <w:rPr>
      <w:rFonts w:ascii="CG Times" w:eastAsia="MS Mincho" w:hAnsi="CG Times" w:cs="Times New Roman"/>
      <w:kern w:val="0"/>
      <w:sz w:val="24"/>
      <w:szCs w:val="20"/>
      <w:lang w:val="en-GB" w:eastAsia="x-none"/>
    </w:rPr>
  </w:style>
  <w:style w:type="paragraph" w:styleId="BodyText2">
    <w:name w:val="Body Text 2"/>
    <w:basedOn w:val="Normal"/>
    <w:link w:val="BodyText2Char"/>
    <w:rsid w:val="00107298"/>
    <w:p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pPr>
    <w:rPr>
      <w:rFonts w:ascii="CG Times" w:eastAsia="MS Mincho" w:hAnsi="CG Times" w:cs="Times New Roman"/>
      <w:kern w:val="0"/>
      <w:sz w:val="24"/>
      <w:szCs w:val="20"/>
      <w:lang w:val="en-GB"/>
    </w:rPr>
  </w:style>
  <w:style w:type="character" w:customStyle="1" w:styleId="BodyText2Char">
    <w:name w:val="Body Text 2 Char"/>
    <w:basedOn w:val="DefaultParagraphFont"/>
    <w:link w:val="BodyText2"/>
    <w:rsid w:val="00107298"/>
    <w:rPr>
      <w:rFonts w:ascii="CG Times" w:eastAsia="MS Mincho" w:hAnsi="CG Times" w:cs="Times New Roman"/>
      <w:kern w:val="0"/>
      <w:sz w:val="24"/>
      <w:szCs w:val="20"/>
      <w:lang w:val="en-GB"/>
    </w:rPr>
  </w:style>
  <w:style w:type="paragraph" w:styleId="BodyTextIndent2">
    <w:name w:val="Body Text Indent 2"/>
    <w:basedOn w:val="Normal"/>
    <w:link w:val="BodyTextIndent2Char"/>
    <w:rsid w:val="00107298"/>
    <w:p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pPr>
    <w:rPr>
      <w:rFonts w:ascii="CG Times" w:eastAsia="MS Mincho" w:hAnsi="CG Times" w:cs="Times New Roman"/>
      <w:kern w:val="0"/>
      <w:sz w:val="24"/>
      <w:szCs w:val="20"/>
      <w:lang w:val="en-GB"/>
    </w:rPr>
  </w:style>
  <w:style w:type="character" w:customStyle="1" w:styleId="BodyTextIndent2Char">
    <w:name w:val="Body Text Indent 2 Char"/>
    <w:basedOn w:val="DefaultParagraphFont"/>
    <w:link w:val="BodyTextIndent2"/>
    <w:rsid w:val="00107298"/>
    <w:rPr>
      <w:rFonts w:ascii="CG Times" w:eastAsia="MS Mincho" w:hAnsi="CG Times" w:cs="Times New Roman"/>
      <w:kern w:val="0"/>
      <w:sz w:val="24"/>
      <w:szCs w:val="20"/>
      <w:lang w:val="en-GB"/>
    </w:rPr>
  </w:style>
  <w:style w:type="paragraph" w:styleId="BlockText">
    <w:name w:val="Block Text"/>
    <w:basedOn w:val="Normal"/>
    <w:rsid w:val="00107298"/>
    <w:pPr>
      <w:widowControl/>
      <w:ind w:left="7760" w:right="239" w:hanging="7760"/>
      <w:jc w:val="center"/>
    </w:pPr>
    <w:rPr>
      <w:rFonts w:ascii="Arial" w:eastAsia="MS PMincho" w:hAnsi="Arial" w:cs="Arial"/>
      <w:b/>
      <w:kern w:val="0"/>
      <w:sz w:val="22"/>
      <w:szCs w:val="20"/>
      <w:lang w:val="en-GB"/>
    </w:rPr>
  </w:style>
  <w:style w:type="paragraph" w:styleId="BodyText3">
    <w:name w:val="Body Text 3"/>
    <w:basedOn w:val="Normal"/>
    <w:link w:val="BodyText3Char"/>
    <w:rsid w:val="00107298"/>
    <w:pPr>
      <w:widowControl/>
      <w:autoSpaceDE w:val="0"/>
      <w:autoSpaceDN w:val="0"/>
      <w:adjustRightInd w:val="0"/>
      <w:jc w:val="left"/>
    </w:pPr>
    <w:rPr>
      <w:rFonts w:ascii="Times New Roman" w:eastAsia="MS Mincho" w:hAnsi="Times New Roman" w:cs="Times New Roman"/>
      <w:kern w:val="0"/>
      <w:sz w:val="22"/>
      <w:lang w:val="en-GB" w:eastAsia="en-US"/>
    </w:rPr>
  </w:style>
  <w:style w:type="character" w:customStyle="1" w:styleId="BodyText3Char">
    <w:name w:val="Body Text 3 Char"/>
    <w:basedOn w:val="DefaultParagraphFont"/>
    <w:link w:val="BodyText3"/>
    <w:rsid w:val="00107298"/>
    <w:rPr>
      <w:rFonts w:ascii="Times New Roman" w:eastAsia="MS Mincho" w:hAnsi="Times New Roman" w:cs="Times New Roman"/>
      <w:kern w:val="0"/>
      <w:sz w:val="22"/>
      <w:lang w:val="en-GB" w:eastAsia="en-US"/>
    </w:rPr>
  </w:style>
  <w:style w:type="character" w:customStyle="1" w:styleId="Hyperlink2">
    <w:name w:val="Hyperlink2"/>
    <w:rsid w:val="00107298"/>
    <w:rPr>
      <w:color w:val="0000FF"/>
      <w:u w:val="single"/>
    </w:rPr>
  </w:style>
  <w:style w:type="paragraph" w:customStyle="1" w:styleId="BodyText32">
    <w:name w:val="Body Text 32"/>
    <w:basedOn w:val="Normal"/>
    <w:rsid w:val="00107298"/>
    <w:pPr>
      <w:widowControl/>
      <w:tabs>
        <w:tab w:val="left" w:pos="-720"/>
        <w:tab w:val="left" w:pos="0"/>
        <w:tab w:val="left" w:pos="851"/>
        <w:tab w:val="left" w:pos="1440"/>
        <w:tab w:val="left" w:pos="2160"/>
        <w:tab w:val="center" w:pos="2551"/>
        <w:tab w:val="left" w:pos="2880"/>
        <w:tab w:val="left" w:pos="3600"/>
        <w:tab w:val="left" w:pos="4320"/>
        <w:tab w:val="left" w:pos="5040"/>
        <w:tab w:val="left" w:pos="5760"/>
        <w:tab w:val="left" w:pos="6480"/>
        <w:tab w:val="left" w:pos="7200"/>
        <w:tab w:val="left" w:pos="7653"/>
        <w:tab w:val="left" w:pos="7918"/>
        <w:tab w:val="left" w:pos="8638"/>
        <w:tab w:val="left" w:pos="9358"/>
      </w:tabs>
      <w:overflowPunct w:val="0"/>
      <w:autoSpaceDE w:val="0"/>
      <w:autoSpaceDN w:val="0"/>
      <w:adjustRightInd w:val="0"/>
      <w:spacing w:line="252" w:lineRule="auto"/>
      <w:textAlignment w:val="baseline"/>
    </w:pPr>
    <w:rPr>
      <w:rFonts w:ascii="Arial" w:eastAsia="MS Mincho" w:hAnsi="Arial" w:cs="Times New Roman"/>
      <w:kern w:val="0"/>
      <w:sz w:val="22"/>
      <w:szCs w:val="20"/>
      <w:lang w:val="en-GB"/>
    </w:rPr>
  </w:style>
  <w:style w:type="paragraph" w:styleId="ListBullet">
    <w:name w:val="List Bullet"/>
    <w:basedOn w:val="Normal"/>
    <w:autoRedefine/>
    <w:rsid w:val="00107298"/>
    <w:pPr>
      <w:widowControl/>
      <w:numPr>
        <w:numId w:val="3"/>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2">
    <w:name w:val="List Bullet 2"/>
    <w:basedOn w:val="Normal"/>
    <w:autoRedefine/>
    <w:rsid w:val="00107298"/>
    <w:pPr>
      <w:widowControl/>
      <w:numPr>
        <w:numId w:val="4"/>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3">
    <w:name w:val="List Bullet 3"/>
    <w:basedOn w:val="Normal"/>
    <w:autoRedefine/>
    <w:rsid w:val="00107298"/>
    <w:pPr>
      <w:widowControl/>
      <w:numPr>
        <w:numId w:val="5"/>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4">
    <w:name w:val="List Bullet 4"/>
    <w:basedOn w:val="Normal"/>
    <w:autoRedefine/>
    <w:rsid w:val="00107298"/>
    <w:pPr>
      <w:widowControl/>
      <w:numPr>
        <w:numId w:val="6"/>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5">
    <w:name w:val="List Bullet 5"/>
    <w:basedOn w:val="Normal"/>
    <w:autoRedefine/>
    <w:rsid w:val="00107298"/>
    <w:pPr>
      <w:widowControl/>
      <w:numPr>
        <w:numId w:val="7"/>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
    <w:name w:val="List Number"/>
    <w:basedOn w:val="Normal"/>
    <w:rsid w:val="00107298"/>
    <w:pPr>
      <w:widowControl/>
      <w:numPr>
        <w:numId w:val="8"/>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2">
    <w:name w:val="List Number 2"/>
    <w:basedOn w:val="Normal"/>
    <w:rsid w:val="00107298"/>
    <w:pPr>
      <w:widowControl/>
      <w:numPr>
        <w:numId w:val="9"/>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3">
    <w:name w:val="List Number 3"/>
    <w:basedOn w:val="Normal"/>
    <w:rsid w:val="00107298"/>
    <w:pPr>
      <w:widowControl/>
      <w:numPr>
        <w:numId w:val="10"/>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4">
    <w:name w:val="List Number 4"/>
    <w:basedOn w:val="Normal"/>
    <w:rsid w:val="00107298"/>
    <w:pPr>
      <w:widowControl/>
      <w:numPr>
        <w:numId w:val="11"/>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5">
    <w:name w:val="List Number 5"/>
    <w:basedOn w:val="Normal"/>
    <w:rsid w:val="00107298"/>
    <w:pPr>
      <w:widowControl/>
      <w:numPr>
        <w:numId w:val="12"/>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customStyle="1" w:styleId="font5">
    <w:name w:val="font5"/>
    <w:basedOn w:val="Normal"/>
    <w:rsid w:val="00107298"/>
    <w:pPr>
      <w:widowControl/>
      <w:spacing w:before="100" w:beforeAutospacing="1" w:after="100" w:afterAutospacing="1"/>
      <w:jc w:val="left"/>
    </w:pPr>
    <w:rPr>
      <w:rFonts w:ascii="MS PMincho" w:eastAsia="MS PMincho" w:hAnsi="Century" w:cs="Times New Roman" w:hint="eastAsia"/>
      <w:kern w:val="0"/>
      <w:sz w:val="12"/>
      <w:szCs w:val="12"/>
    </w:rPr>
  </w:style>
  <w:style w:type="paragraph" w:customStyle="1" w:styleId="xl24">
    <w:name w:val="xl24"/>
    <w:basedOn w:val="Normal"/>
    <w:rsid w:val="00107298"/>
    <w:pPr>
      <w:widowControl/>
      <w:pBdr>
        <w:left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25">
    <w:name w:val="xl25"/>
    <w:basedOn w:val="Normal"/>
    <w:rsid w:val="00107298"/>
    <w:pPr>
      <w:widowControl/>
      <w:pBdr>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26">
    <w:name w:val="xl26"/>
    <w:basedOn w:val="Normal"/>
    <w:rsid w:val="00107298"/>
    <w:pPr>
      <w:widowControl/>
      <w:spacing w:before="100" w:beforeAutospacing="1" w:after="100" w:afterAutospacing="1"/>
      <w:jc w:val="center"/>
    </w:pPr>
    <w:rPr>
      <w:rFonts w:ascii="MS Mincho" w:eastAsia="MS Mincho" w:hAnsi="Century" w:cs="Times New Roman"/>
      <w:kern w:val="0"/>
      <w:sz w:val="24"/>
      <w:szCs w:val="24"/>
    </w:rPr>
  </w:style>
  <w:style w:type="paragraph" w:customStyle="1" w:styleId="xl27">
    <w:name w:val="xl27"/>
    <w:basedOn w:val="Normal"/>
    <w:rsid w:val="00107298"/>
    <w:pPr>
      <w:widowControl/>
      <w:pBdr>
        <w:bottom w:val="single" w:sz="4"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28">
    <w:name w:val="xl28"/>
    <w:basedOn w:val="Normal"/>
    <w:rsid w:val="00107298"/>
    <w:pPr>
      <w:widowControl/>
      <w:pBdr>
        <w:top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29">
    <w:name w:val="xl29"/>
    <w:basedOn w:val="Normal"/>
    <w:rsid w:val="00107298"/>
    <w:pPr>
      <w:widowControl/>
      <w:pBdr>
        <w:top w:val="single" w:sz="4"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0">
    <w:name w:val="xl30"/>
    <w:basedOn w:val="Normal"/>
    <w:rsid w:val="00107298"/>
    <w:pPr>
      <w:widowControl/>
      <w:pBdr>
        <w:bottom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1">
    <w:name w:val="xl31"/>
    <w:basedOn w:val="Normal"/>
    <w:rsid w:val="00107298"/>
    <w:pPr>
      <w:widowControl/>
      <w:pBdr>
        <w:bottom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2">
    <w:name w:val="xl32"/>
    <w:basedOn w:val="Normal"/>
    <w:rsid w:val="00107298"/>
    <w:pPr>
      <w:widowControl/>
      <w:pBdr>
        <w:bottom w:val="single" w:sz="8"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3">
    <w:name w:val="xl33"/>
    <w:basedOn w:val="Normal"/>
    <w:rsid w:val="00107298"/>
    <w:pPr>
      <w:widowControl/>
      <w:pBdr>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4">
    <w:name w:val="xl34"/>
    <w:basedOn w:val="Normal"/>
    <w:rsid w:val="00107298"/>
    <w:pPr>
      <w:widowControl/>
      <w:pBdr>
        <w:bottom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5">
    <w:name w:val="xl35"/>
    <w:basedOn w:val="Normal"/>
    <w:rsid w:val="00107298"/>
    <w:pPr>
      <w:widowControl/>
      <w:pBdr>
        <w:top w:val="single" w:sz="8" w:space="0" w:color="auto"/>
        <w:left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6">
    <w:name w:val="xl36"/>
    <w:basedOn w:val="Normal"/>
    <w:rsid w:val="00107298"/>
    <w:pPr>
      <w:widowControl/>
      <w:pBdr>
        <w:top w:val="single" w:sz="4" w:space="0" w:color="auto"/>
        <w:left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7">
    <w:name w:val="xl37"/>
    <w:basedOn w:val="Normal"/>
    <w:rsid w:val="00107298"/>
    <w:pPr>
      <w:widowControl/>
      <w:pBdr>
        <w:top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8">
    <w:name w:val="xl38"/>
    <w:basedOn w:val="Normal"/>
    <w:rsid w:val="00107298"/>
    <w:pPr>
      <w:widowControl/>
      <w:pBdr>
        <w:top w:val="single" w:sz="4"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9">
    <w:name w:val="xl39"/>
    <w:basedOn w:val="Normal"/>
    <w:rsid w:val="00107298"/>
    <w:pPr>
      <w:widowControl/>
      <w:pBdr>
        <w:left w:val="single" w:sz="8" w:space="0" w:color="auto"/>
        <w:bottom w:val="single" w:sz="4"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40">
    <w:name w:val="xl40"/>
    <w:basedOn w:val="Normal"/>
    <w:rsid w:val="00107298"/>
    <w:pPr>
      <w:widowControl/>
      <w:pBdr>
        <w:bottom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41">
    <w:name w:val="xl41"/>
    <w:basedOn w:val="Normal"/>
    <w:rsid w:val="00107298"/>
    <w:pPr>
      <w:widowControl/>
      <w:pBdr>
        <w:bottom w:val="single" w:sz="4"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42">
    <w:name w:val="xl42"/>
    <w:basedOn w:val="Normal"/>
    <w:rsid w:val="00107298"/>
    <w:pPr>
      <w:widowControl/>
      <w:pBdr>
        <w:lef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3">
    <w:name w:val="xl43"/>
    <w:basedOn w:val="Normal"/>
    <w:rsid w:val="00107298"/>
    <w:pPr>
      <w:widowControl/>
      <w:pBdr>
        <w:righ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4">
    <w:name w:val="xl44"/>
    <w:basedOn w:val="Normal"/>
    <w:rsid w:val="00107298"/>
    <w:pPr>
      <w:widowControl/>
      <w:pBdr>
        <w:top w:val="single" w:sz="8" w:space="0" w:color="auto"/>
        <w:lef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5">
    <w:name w:val="xl45"/>
    <w:basedOn w:val="Normal"/>
    <w:rsid w:val="00107298"/>
    <w:pPr>
      <w:widowControl/>
      <w:pBdr>
        <w:top w:val="single" w:sz="8" w:space="0" w:color="auto"/>
        <w:righ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6">
    <w:name w:val="xl46"/>
    <w:basedOn w:val="Normal"/>
    <w:rsid w:val="00107298"/>
    <w:pPr>
      <w:widowControl/>
      <w:pBdr>
        <w:top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7">
    <w:name w:val="xl47"/>
    <w:basedOn w:val="Normal"/>
    <w:rsid w:val="00107298"/>
    <w:pPr>
      <w:widowControl/>
      <w:pBdr>
        <w:top w:val="single" w:sz="8"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8">
    <w:name w:val="xl48"/>
    <w:basedOn w:val="Normal"/>
    <w:rsid w:val="00107298"/>
    <w:pPr>
      <w:widowControl/>
      <w:pBdr>
        <w:top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9">
    <w:name w:val="xl49"/>
    <w:basedOn w:val="Normal"/>
    <w:rsid w:val="00107298"/>
    <w:pPr>
      <w:widowControl/>
      <w:pBdr>
        <w:top w:val="single" w:sz="8"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styleId="BodyTextIndent3">
    <w:name w:val="Body Text Indent 3"/>
    <w:basedOn w:val="Normal"/>
    <w:link w:val="BodyTextIndent3Char"/>
    <w:rsid w:val="00107298"/>
    <w:pPr>
      <w:widowControl/>
      <w:tabs>
        <w:tab w:val="left" w:pos="709"/>
        <w:tab w:val="left" w:pos="1134"/>
      </w:tabs>
      <w:overflowPunct w:val="0"/>
      <w:autoSpaceDE w:val="0"/>
      <w:autoSpaceDN w:val="0"/>
      <w:adjustRightInd w:val="0"/>
      <w:ind w:left="426"/>
      <w:jc w:val="left"/>
      <w:textAlignment w:val="baseline"/>
    </w:pPr>
    <w:rPr>
      <w:rFonts w:ascii="Arial" w:eastAsia="MS Mincho" w:hAnsi="Arial" w:cs="Times New Roman"/>
      <w:kern w:val="0"/>
      <w:szCs w:val="20"/>
      <w:lang w:val="en-GB"/>
    </w:rPr>
  </w:style>
  <w:style w:type="character" w:customStyle="1" w:styleId="BodyTextIndent3Char">
    <w:name w:val="Body Text Indent 3 Char"/>
    <w:basedOn w:val="DefaultParagraphFont"/>
    <w:link w:val="BodyTextIndent3"/>
    <w:rsid w:val="00107298"/>
    <w:rPr>
      <w:rFonts w:ascii="Arial" w:eastAsia="MS Mincho" w:hAnsi="Arial" w:cs="Times New Roman"/>
      <w:kern w:val="0"/>
      <w:szCs w:val="20"/>
      <w:lang w:val="en-GB"/>
    </w:rPr>
  </w:style>
  <w:style w:type="paragraph" w:styleId="Date">
    <w:name w:val="Date"/>
    <w:basedOn w:val="Normal"/>
    <w:next w:val="Normal"/>
    <w:link w:val="DateChar"/>
    <w:rsid w:val="00107298"/>
    <w:pPr>
      <w:widowControl/>
      <w:overflowPunct w:val="0"/>
      <w:autoSpaceDE w:val="0"/>
      <w:autoSpaceDN w:val="0"/>
      <w:adjustRightInd w:val="0"/>
      <w:textAlignment w:val="baseline"/>
    </w:pPr>
    <w:rPr>
      <w:rFonts w:ascii="Times New Roman" w:eastAsia="MS Mincho" w:hAnsi="Times New Roman" w:cs="Times New Roman"/>
      <w:kern w:val="0"/>
      <w:sz w:val="20"/>
      <w:szCs w:val="20"/>
      <w:lang w:val="en-GB" w:eastAsia="x-none"/>
    </w:rPr>
  </w:style>
  <w:style w:type="character" w:customStyle="1" w:styleId="DateChar">
    <w:name w:val="Date Char"/>
    <w:basedOn w:val="DefaultParagraphFont"/>
    <w:link w:val="Date"/>
    <w:rsid w:val="00107298"/>
    <w:rPr>
      <w:rFonts w:ascii="Times New Roman" w:eastAsia="MS Mincho" w:hAnsi="Times New Roman" w:cs="Times New Roman"/>
      <w:kern w:val="0"/>
      <w:sz w:val="20"/>
      <w:szCs w:val="20"/>
      <w:lang w:val="en-GB" w:eastAsia="x-none"/>
    </w:rPr>
  </w:style>
  <w:style w:type="paragraph" w:styleId="BodyTextIndent">
    <w:name w:val="Body Text Indent"/>
    <w:basedOn w:val="Normal"/>
    <w:link w:val="BodyTextIndentChar"/>
    <w:rsid w:val="00107298"/>
    <w:pPr>
      <w:ind w:left="900" w:hanging="689"/>
    </w:pPr>
    <w:rPr>
      <w:rFonts w:ascii="Times New Roman" w:eastAsia="MS Mincho" w:hAnsi="Times New Roman" w:cs="Times New Roman"/>
      <w:szCs w:val="20"/>
    </w:rPr>
  </w:style>
  <w:style w:type="character" w:customStyle="1" w:styleId="BodyTextIndentChar">
    <w:name w:val="Body Text Indent Char"/>
    <w:basedOn w:val="DefaultParagraphFont"/>
    <w:link w:val="BodyTextIndent"/>
    <w:rsid w:val="00107298"/>
    <w:rPr>
      <w:rFonts w:ascii="Times New Roman" w:eastAsia="MS Mincho" w:hAnsi="Times New Roman" w:cs="Times New Roman"/>
      <w:szCs w:val="20"/>
    </w:rPr>
  </w:style>
  <w:style w:type="character" w:styleId="FootnoteReference">
    <w:name w:val="footnote reference"/>
    <w:basedOn w:val="DefaultParagraphFont"/>
    <w:semiHidden/>
    <w:rsid w:val="00107298"/>
  </w:style>
  <w:style w:type="paragraph" w:styleId="BalloonText">
    <w:name w:val="Balloon Text"/>
    <w:basedOn w:val="Normal"/>
    <w:link w:val="BalloonTextChar"/>
    <w:uiPriority w:val="99"/>
    <w:semiHidden/>
    <w:rsid w:val="00107298"/>
    <w:rPr>
      <w:rFonts w:ascii="Arial" w:eastAsia="MS Gothic" w:hAnsi="Arial" w:cs="Times New Roman"/>
      <w:sz w:val="18"/>
      <w:szCs w:val="18"/>
      <w:lang w:val="x-none" w:eastAsia="x-none"/>
    </w:rPr>
  </w:style>
  <w:style w:type="character" w:customStyle="1" w:styleId="BalloonTextChar">
    <w:name w:val="Balloon Text Char"/>
    <w:basedOn w:val="DefaultParagraphFont"/>
    <w:link w:val="BalloonText"/>
    <w:uiPriority w:val="99"/>
    <w:semiHidden/>
    <w:rsid w:val="00107298"/>
    <w:rPr>
      <w:rFonts w:ascii="Arial" w:eastAsia="MS Gothic" w:hAnsi="Arial" w:cs="Times New Roman"/>
      <w:sz w:val="18"/>
      <w:szCs w:val="18"/>
      <w:lang w:val="x-none" w:eastAsia="x-none"/>
    </w:rPr>
  </w:style>
  <w:style w:type="paragraph" w:styleId="Index1">
    <w:name w:val="index 1"/>
    <w:basedOn w:val="Normal"/>
    <w:next w:val="Normal"/>
    <w:semiHidden/>
    <w:rsid w:val="00107298"/>
    <w:pPr>
      <w:ind w:left="240" w:hanging="240"/>
      <w:jc w:val="left"/>
    </w:pPr>
    <w:rPr>
      <w:rFonts w:ascii="Univers" w:eastAsia="MS Mincho" w:hAnsi="Univers" w:cs="Times New Roman"/>
      <w:kern w:val="0"/>
      <w:sz w:val="24"/>
      <w:szCs w:val="20"/>
    </w:rPr>
  </w:style>
  <w:style w:type="character" w:styleId="Hyperlink">
    <w:name w:val="Hyperlink"/>
    <w:rsid w:val="00107298"/>
    <w:rPr>
      <w:color w:val="0000FF"/>
      <w:u w:val="single"/>
    </w:rPr>
  </w:style>
  <w:style w:type="character" w:styleId="CommentReference">
    <w:name w:val="annotation reference"/>
    <w:uiPriority w:val="99"/>
    <w:rsid w:val="00107298"/>
    <w:rPr>
      <w:sz w:val="18"/>
      <w:szCs w:val="18"/>
    </w:rPr>
  </w:style>
  <w:style w:type="paragraph" w:styleId="CommentText">
    <w:name w:val="annotation text"/>
    <w:basedOn w:val="Normal"/>
    <w:link w:val="CommentTextChar"/>
    <w:uiPriority w:val="99"/>
    <w:rsid w:val="00107298"/>
    <w:pPr>
      <w:widowControl/>
      <w:jc w:val="left"/>
    </w:pPr>
    <w:rPr>
      <w:rFonts w:ascii="Times New Roman" w:eastAsia="MS Mincho" w:hAnsi="Times New Roman" w:cs="Times New Roman"/>
      <w:kern w:val="0"/>
      <w:sz w:val="20"/>
      <w:szCs w:val="20"/>
      <w:lang w:val="en-GB" w:eastAsia="x-none"/>
    </w:rPr>
  </w:style>
  <w:style w:type="character" w:customStyle="1" w:styleId="CommentTextChar">
    <w:name w:val="Comment Text Char"/>
    <w:basedOn w:val="DefaultParagraphFont"/>
    <w:link w:val="CommentText"/>
    <w:uiPriority w:val="99"/>
    <w:rsid w:val="00107298"/>
    <w:rPr>
      <w:rFonts w:ascii="Times New Roman" w:eastAsia="MS Mincho" w:hAnsi="Times New Roman" w:cs="Times New Roman"/>
      <w:kern w:val="0"/>
      <w:sz w:val="20"/>
      <w:szCs w:val="20"/>
      <w:lang w:val="en-GB" w:eastAsia="x-none"/>
    </w:rPr>
  </w:style>
  <w:style w:type="character" w:styleId="Emphasis">
    <w:name w:val="Emphasis"/>
    <w:qFormat/>
    <w:rsid w:val="00107298"/>
    <w:rPr>
      <w:i/>
      <w:iCs/>
    </w:rPr>
  </w:style>
  <w:style w:type="paragraph" w:styleId="FootnoteText">
    <w:name w:val="footnote text"/>
    <w:basedOn w:val="Normal"/>
    <w:link w:val="FootnoteTextChar"/>
    <w:rsid w:val="00107298"/>
    <w:pPr>
      <w:widowControl/>
      <w:snapToGrid w:val="0"/>
      <w:jc w:val="left"/>
    </w:pPr>
    <w:rPr>
      <w:rFonts w:ascii="Times New Roman" w:eastAsia="MS Mincho" w:hAnsi="Times New Roman" w:cs="Times New Roman"/>
      <w:kern w:val="0"/>
      <w:sz w:val="20"/>
      <w:szCs w:val="20"/>
      <w:lang w:val="en-GB" w:eastAsia="x-none"/>
    </w:rPr>
  </w:style>
  <w:style w:type="character" w:customStyle="1" w:styleId="FootnoteTextChar">
    <w:name w:val="Footnote Text Char"/>
    <w:basedOn w:val="DefaultParagraphFont"/>
    <w:link w:val="FootnoteText"/>
    <w:rsid w:val="00107298"/>
    <w:rPr>
      <w:rFonts w:ascii="Times New Roman" w:eastAsia="MS Mincho" w:hAnsi="Times New Roman" w:cs="Times New Roman"/>
      <w:kern w:val="0"/>
      <w:sz w:val="20"/>
      <w:szCs w:val="20"/>
      <w:lang w:val="en-GB" w:eastAsia="x-none"/>
    </w:rPr>
  </w:style>
  <w:style w:type="paragraph" w:styleId="Caption">
    <w:name w:val="caption"/>
    <w:basedOn w:val="Normal"/>
    <w:next w:val="Normal"/>
    <w:autoRedefine/>
    <w:qFormat/>
    <w:rsid w:val="00107298"/>
    <w:pPr>
      <w:widowControl/>
      <w:tabs>
        <w:tab w:val="left" w:pos="567"/>
      </w:tabs>
      <w:jc w:val="center"/>
    </w:pPr>
    <w:rPr>
      <w:rFonts w:ascii="Arial" w:eastAsia="Times New Roman" w:hAnsi="Arial" w:cs="Arial"/>
      <w:bCs/>
      <w:kern w:val="0"/>
      <w:sz w:val="20"/>
      <w:szCs w:val="24"/>
      <w:lang w:val="en-AU" w:eastAsia="en-US"/>
    </w:rPr>
  </w:style>
  <w:style w:type="paragraph" w:customStyle="1" w:styleId="BodyText31">
    <w:name w:val="Body Text 31"/>
    <w:basedOn w:val="Normal"/>
    <w:rsid w:val="00107298"/>
    <w:pPr>
      <w:widowControl/>
      <w:tabs>
        <w:tab w:val="left" w:pos="-720"/>
        <w:tab w:val="left" w:pos="0"/>
        <w:tab w:val="left" w:pos="851"/>
        <w:tab w:val="left" w:pos="1440"/>
        <w:tab w:val="left" w:pos="2160"/>
        <w:tab w:val="center" w:pos="2551"/>
        <w:tab w:val="left" w:pos="2880"/>
        <w:tab w:val="left" w:pos="3600"/>
        <w:tab w:val="left" w:pos="4320"/>
        <w:tab w:val="left" w:pos="5040"/>
        <w:tab w:val="left" w:pos="5760"/>
        <w:tab w:val="left" w:pos="6480"/>
        <w:tab w:val="left" w:pos="7200"/>
        <w:tab w:val="left" w:pos="7653"/>
        <w:tab w:val="left" w:pos="7918"/>
        <w:tab w:val="left" w:pos="8638"/>
        <w:tab w:val="left" w:pos="9358"/>
      </w:tabs>
      <w:overflowPunct w:val="0"/>
      <w:autoSpaceDE w:val="0"/>
      <w:autoSpaceDN w:val="0"/>
      <w:adjustRightInd w:val="0"/>
      <w:spacing w:line="252" w:lineRule="auto"/>
      <w:textAlignment w:val="baseline"/>
    </w:pPr>
    <w:rPr>
      <w:rFonts w:ascii="Arial" w:eastAsia="MS Mincho" w:hAnsi="Arial" w:cs="Times New Roman"/>
      <w:kern w:val="0"/>
      <w:sz w:val="22"/>
      <w:szCs w:val="20"/>
      <w:lang w:val="en-GB"/>
    </w:rPr>
  </w:style>
  <w:style w:type="character" w:customStyle="1" w:styleId="Hyperlink1">
    <w:name w:val="Hyperlink1"/>
    <w:rsid w:val="00107298"/>
    <w:rPr>
      <w:color w:val="0000FF"/>
      <w:u w:val="single"/>
    </w:rPr>
  </w:style>
  <w:style w:type="paragraph" w:customStyle="1" w:styleId="Default">
    <w:name w:val="Default"/>
    <w:rsid w:val="00107298"/>
    <w:pPr>
      <w:widowControl w:val="0"/>
      <w:autoSpaceDE w:val="0"/>
      <w:autoSpaceDN w:val="0"/>
      <w:adjustRightInd w:val="0"/>
    </w:pPr>
    <w:rPr>
      <w:rFonts w:ascii="ＭＳ" w:eastAsia="ＭＳ" w:hAnsi="Times New Roman" w:cs="ＭＳ"/>
      <w:color w:val="000000"/>
      <w:kern w:val="0"/>
      <w:sz w:val="24"/>
      <w:szCs w:val="24"/>
    </w:rPr>
  </w:style>
  <w:style w:type="paragraph" w:styleId="Index4">
    <w:name w:val="index 4"/>
    <w:basedOn w:val="Normal"/>
    <w:next w:val="Normal"/>
    <w:autoRedefine/>
    <w:rsid w:val="00107298"/>
    <w:pPr>
      <w:widowControl/>
      <w:overflowPunct w:val="0"/>
      <w:autoSpaceDE w:val="0"/>
      <w:autoSpaceDN w:val="0"/>
      <w:adjustRightInd w:val="0"/>
      <w:ind w:left="800" w:hanging="200"/>
      <w:jc w:val="left"/>
      <w:textAlignment w:val="baseline"/>
    </w:pPr>
    <w:rPr>
      <w:rFonts w:ascii="Times New Roman" w:eastAsia="MS Mincho" w:hAnsi="Times New Roman" w:cs="Times New Roman"/>
      <w:kern w:val="0"/>
      <w:sz w:val="20"/>
      <w:szCs w:val="20"/>
      <w:lang w:val="en-GB"/>
    </w:rPr>
  </w:style>
  <w:style w:type="paragraph" w:styleId="ListParagraph">
    <w:name w:val="List Paragraph"/>
    <w:basedOn w:val="Normal"/>
    <w:uiPriority w:val="34"/>
    <w:qFormat/>
    <w:rsid w:val="00107298"/>
    <w:pPr>
      <w:widowControl/>
      <w:ind w:leftChars="400" w:left="840"/>
      <w:jc w:val="left"/>
    </w:pPr>
    <w:rPr>
      <w:rFonts w:ascii="Times New Roman" w:eastAsia="MS Mincho" w:hAnsi="Times New Roman" w:cs="Times New Roman"/>
      <w:kern w:val="0"/>
      <w:sz w:val="20"/>
      <w:szCs w:val="20"/>
      <w:lang w:val="en-GB"/>
    </w:rPr>
  </w:style>
  <w:style w:type="paragraph" w:customStyle="1" w:styleId="NormalParagraphStyle">
    <w:name w:val="NormalParagraphStyle"/>
    <w:basedOn w:val="Normal"/>
    <w:rsid w:val="00107298"/>
    <w:pPr>
      <w:autoSpaceDE w:val="0"/>
      <w:autoSpaceDN w:val="0"/>
      <w:adjustRightInd w:val="0"/>
      <w:spacing w:line="288" w:lineRule="auto"/>
      <w:jc w:val="left"/>
      <w:textAlignment w:val="center"/>
    </w:pPr>
    <w:rPr>
      <w:rFonts w:ascii="Times-Roman" w:eastAsia="Times New Roman" w:hAnsi="Times-Roman" w:cs="Times New Roman"/>
      <w:color w:val="000000"/>
      <w:kern w:val="0"/>
      <w:sz w:val="24"/>
      <w:lang w:val="en-GB" w:eastAsia="en-US"/>
    </w:rPr>
  </w:style>
  <w:style w:type="table" w:customStyle="1" w:styleId="NormalTable0">
    <w:name w:val="Normal Table0"/>
    <w:uiPriority w:val="2"/>
    <w:semiHidden/>
    <w:unhideWhenUsed/>
    <w:qFormat/>
    <w:rsid w:val="00107298"/>
    <w:pPr>
      <w:widowControl w:val="0"/>
    </w:pPr>
    <w:rPr>
      <w:rFonts w:ascii="Calibri" w:eastAsia="PMingLiU" w:hAnsi="Calibri" w:cs="Cordia New"/>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07298"/>
    <w:pPr>
      <w:jc w:val="left"/>
    </w:pPr>
    <w:rPr>
      <w:rFonts w:ascii="Calibri" w:eastAsia="PMingLiU" w:hAnsi="Calibri" w:cs="Cordia New"/>
      <w:kern w:val="0"/>
      <w:sz w:val="22"/>
      <w:lang w:eastAsia="en-US"/>
    </w:rPr>
  </w:style>
  <w:style w:type="paragraph" w:customStyle="1" w:styleId="10">
    <w:name w:val="リスト段落1"/>
    <w:basedOn w:val="Normal"/>
    <w:uiPriority w:val="34"/>
    <w:qFormat/>
    <w:rsid w:val="00107298"/>
    <w:pPr>
      <w:widowControl/>
      <w:ind w:leftChars="400" w:left="840"/>
      <w:jc w:val="left"/>
    </w:pPr>
    <w:rPr>
      <w:rFonts w:ascii="Times New Roman" w:eastAsia="MS Mincho" w:hAnsi="Times New Roman" w:cs="Times New Roman"/>
      <w:kern w:val="0"/>
      <w:sz w:val="20"/>
      <w:szCs w:val="20"/>
      <w:lang w:val="en-GB"/>
    </w:rPr>
  </w:style>
  <w:style w:type="paragraph" w:styleId="CommentSubject">
    <w:name w:val="annotation subject"/>
    <w:basedOn w:val="CommentText"/>
    <w:next w:val="CommentText"/>
    <w:link w:val="CommentSubjectChar"/>
    <w:rsid w:val="00107298"/>
    <w:rPr>
      <w:b/>
      <w:bCs/>
    </w:rPr>
  </w:style>
  <w:style w:type="character" w:customStyle="1" w:styleId="CommentSubjectChar">
    <w:name w:val="Comment Subject Char"/>
    <w:basedOn w:val="CommentTextChar"/>
    <w:link w:val="CommentSubject"/>
    <w:rsid w:val="00107298"/>
    <w:rPr>
      <w:rFonts w:ascii="Times New Roman" w:eastAsia="MS Mincho" w:hAnsi="Times New Roman" w:cs="Times New Roman"/>
      <w:b/>
      <w:bCs/>
      <w:kern w:val="0"/>
      <w:sz w:val="20"/>
      <w:szCs w:val="20"/>
      <w:lang w:val="en-GB" w:eastAsia="x-none"/>
    </w:rPr>
  </w:style>
  <w:style w:type="character" w:styleId="LineNumber">
    <w:name w:val="line number"/>
    <w:basedOn w:val="DefaultParagraphFont"/>
    <w:rsid w:val="00107298"/>
  </w:style>
  <w:style w:type="paragraph" w:styleId="EndnoteText">
    <w:name w:val="endnote text"/>
    <w:basedOn w:val="Normal"/>
    <w:link w:val="EndnoteTextChar"/>
    <w:rsid w:val="00107298"/>
    <w:pPr>
      <w:widowControl/>
      <w:snapToGrid w:val="0"/>
      <w:jc w:val="left"/>
    </w:pPr>
    <w:rPr>
      <w:rFonts w:ascii="Times New Roman" w:eastAsia="MS Mincho" w:hAnsi="Times New Roman" w:cs="Times New Roman"/>
      <w:kern w:val="0"/>
      <w:sz w:val="20"/>
      <w:szCs w:val="20"/>
      <w:lang w:val="en-GB" w:eastAsia="x-none"/>
    </w:rPr>
  </w:style>
  <w:style w:type="character" w:customStyle="1" w:styleId="EndnoteTextChar">
    <w:name w:val="Endnote Text Char"/>
    <w:basedOn w:val="DefaultParagraphFont"/>
    <w:link w:val="EndnoteText"/>
    <w:rsid w:val="00107298"/>
    <w:rPr>
      <w:rFonts w:ascii="Times New Roman" w:eastAsia="MS Mincho" w:hAnsi="Times New Roman" w:cs="Times New Roman"/>
      <w:kern w:val="0"/>
      <w:sz w:val="20"/>
      <w:szCs w:val="20"/>
      <w:lang w:val="en-GB" w:eastAsia="x-none"/>
    </w:rPr>
  </w:style>
  <w:style w:type="character" w:styleId="EndnoteReference">
    <w:name w:val="endnote reference"/>
    <w:rsid w:val="00107298"/>
    <w:rPr>
      <w:vertAlign w:val="superscript"/>
    </w:rPr>
  </w:style>
  <w:style w:type="paragraph" w:styleId="Revision">
    <w:name w:val="Revision"/>
    <w:hidden/>
    <w:uiPriority w:val="99"/>
    <w:semiHidden/>
    <w:rsid w:val="00107298"/>
    <w:rPr>
      <w:rFonts w:ascii="Times New Roman" w:eastAsia="MS Mincho" w:hAnsi="Times New Roman" w:cs="Times New Roman"/>
      <w:kern w:val="0"/>
      <w:sz w:val="20"/>
      <w:szCs w:val="20"/>
      <w:lang w:val="en-GB"/>
    </w:rPr>
  </w:style>
  <w:style w:type="paragraph" w:customStyle="1" w:styleId="TC1">
    <w:name w:val="TC1"/>
    <w:basedOn w:val="Normal"/>
    <w:uiPriority w:val="99"/>
    <w:qFormat/>
    <w:rsid w:val="00107298"/>
    <w:pPr>
      <w:widowControl/>
      <w:numPr>
        <w:numId w:val="13"/>
      </w:numPr>
      <w:contextualSpacing/>
    </w:pPr>
    <w:rPr>
      <w:rFonts w:ascii="Times New Roman" w:eastAsia="PMingLiU" w:hAnsi="Times New Roman" w:cs="Times New Roman"/>
      <w:kern w:val="0"/>
      <w:szCs w:val="21"/>
      <w:lang w:val="en-GB" w:eastAsia="en-US"/>
    </w:rPr>
  </w:style>
  <w:style w:type="paragraph" w:styleId="DocumentMap">
    <w:name w:val="Document Map"/>
    <w:basedOn w:val="Normal"/>
    <w:link w:val="DocumentMapChar"/>
    <w:rsid w:val="00107298"/>
    <w:rPr>
      <w:rFonts w:ascii="MS UI Gothic" w:eastAsia="MS UI Gothic" w:hAnsi="Century" w:cs="Times New Roman"/>
      <w:sz w:val="18"/>
      <w:szCs w:val="18"/>
    </w:rPr>
  </w:style>
  <w:style w:type="character" w:customStyle="1" w:styleId="DocumentMapChar">
    <w:name w:val="Document Map Char"/>
    <w:basedOn w:val="DefaultParagraphFont"/>
    <w:link w:val="DocumentMap"/>
    <w:rsid w:val="00107298"/>
    <w:rPr>
      <w:rFonts w:ascii="MS UI Gothic" w:eastAsia="MS UI Gothic" w:hAnsi="Century" w:cs="Times New Roman"/>
      <w:sz w:val="18"/>
      <w:szCs w:val="18"/>
    </w:rPr>
  </w:style>
  <w:style w:type="numbering" w:customStyle="1" w:styleId="11">
    <w:name w:val="リストなし11"/>
    <w:next w:val="NoList"/>
    <w:uiPriority w:val="99"/>
    <w:semiHidden/>
    <w:rsid w:val="00107298"/>
  </w:style>
  <w:style w:type="character" w:styleId="FollowedHyperlink">
    <w:name w:val="FollowedHyperlink"/>
    <w:rsid w:val="00107298"/>
    <w:rPr>
      <w:color w:val="800080"/>
      <w:u w:val="single"/>
    </w:rPr>
  </w:style>
  <w:style w:type="numbering" w:customStyle="1" w:styleId="2">
    <w:name w:val="リストなし2"/>
    <w:next w:val="NoList"/>
    <w:uiPriority w:val="99"/>
    <w:semiHidden/>
    <w:unhideWhenUsed/>
    <w:rsid w:val="002345DD"/>
  </w:style>
  <w:style w:type="numbering" w:customStyle="1" w:styleId="3">
    <w:name w:val="リストなし3"/>
    <w:next w:val="NoList"/>
    <w:uiPriority w:val="99"/>
    <w:semiHidden/>
    <w:unhideWhenUsed/>
    <w:rsid w:val="00144131"/>
  </w:style>
  <w:style w:type="numbering" w:customStyle="1" w:styleId="4">
    <w:name w:val="リストなし4"/>
    <w:next w:val="NoList"/>
    <w:uiPriority w:val="99"/>
    <w:semiHidden/>
    <w:unhideWhenUsed/>
    <w:rsid w:val="00136AD9"/>
  </w:style>
  <w:style w:type="numbering" w:customStyle="1" w:styleId="5">
    <w:name w:val="リストなし5"/>
    <w:next w:val="NoList"/>
    <w:uiPriority w:val="99"/>
    <w:semiHidden/>
    <w:unhideWhenUsed/>
    <w:rsid w:val="00EB6DA5"/>
  </w:style>
  <w:style w:type="numbering" w:customStyle="1" w:styleId="6">
    <w:name w:val="リストなし6"/>
    <w:next w:val="NoList"/>
    <w:uiPriority w:val="99"/>
    <w:semiHidden/>
    <w:unhideWhenUsed/>
    <w:rsid w:val="00E148D9"/>
  </w:style>
  <w:style w:type="table" w:customStyle="1" w:styleId="12">
    <w:name w:val="表 (格子)1"/>
    <w:basedOn w:val="TableNormal"/>
    <w:next w:val="TableGrid"/>
    <w:rsid w:val="00E148D9"/>
    <w:pPr>
      <w:widowControl w:val="0"/>
      <w:jc w:val="both"/>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リストなし7"/>
    <w:next w:val="NoList"/>
    <w:uiPriority w:val="99"/>
    <w:semiHidden/>
    <w:unhideWhenUsed/>
    <w:rsid w:val="0073656F"/>
  </w:style>
  <w:style w:type="table" w:customStyle="1" w:styleId="20">
    <w:name w:val="表 (格子)2"/>
    <w:basedOn w:val="TableNormal"/>
    <w:next w:val="TableGrid"/>
    <w:rsid w:val="0073656F"/>
    <w:pPr>
      <w:widowControl w:val="0"/>
      <w:jc w:val="both"/>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textSign">
    <w:name w:val="Autotext_Sign"/>
    <w:basedOn w:val="Normal"/>
    <w:rsid w:val="007D1D84"/>
    <w:pPr>
      <w:widowControl/>
      <w:tabs>
        <w:tab w:val="center" w:pos="7480"/>
      </w:tabs>
    </w:pPr>
    <w:rPr>
      <w:rFonts w:ascii="Arial" w:eastAsia="SimSun" w:hAnsi="Arial" w:cs="Arial"/>
      <w:kern w:val="0"/>
      <w:sz w:val="22"/>
      <w:lang w:val="fr-FR" w:eastAsia="zh-CN"/>
    </w:rPr>
  </w:style>
  <w:style w:type="paragraph" w:styleId="TOCHeading">
    <w:name w:val="TOC Heading"/>
    <w:basedOn w:val="Heading1"/>
    <w:next w:val="Normal"/>
    <w:uiPriority w:val="39"/>
    <w:unhideWhenUsed/>
    <w:qFormat/>
    <w:rsid w:val="007D1D84"/>
    <w:pPr>
      <w:keepNext/>
      <w:keepLines/>
      <w:widowControl/>
      <w:spacing w:before="24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ja-JP"/>
    </w:rPr>
  </w:style>
  <w:style w:type="paragraph" w:styleId="TOC2">
    <w:name w:val="toc 2"/>
    <w:basedOn w:val="Normal"/>
    <w:next w:val="Normal"/>
    <w:autoRedefine/>
    <w:uiPriority w:val="39"/>
    <w:unhideWhenUsed/>
    <w:rsid w:val="007D1D84"/>
    <w:pPr>
      <w:widowControl/>
      <w:spacing w:before="240"/>
      <w:jc w:val="left"/>
    </w:pPr>
    <w:rPr>
      <w:rFonts w:asciiTheme="majorHAnsi" w:eastAsiaTheme="majorEastAsia" w:hAnsiTheme="majorHAnsi" w:cs="Times New Roman"/>
      <w:b/>
      <w:bCs/>
      <w:kern w:val="0"/>
      <w:sz w:val="20"/>
      <w:szCs w:val="20"/>
      <w:lang w:val="en-GB"/>
    </w:rPr>
  </w:style>
  <w:style w:type="paragraph" w:styleId="TOC3">
    <w:name w:val="toc 3"/>
    <w:basedOn w:val="Normal"/>
    <w:next w:val="Normal"/>
    <w:autoRedefine/>
    <w:uiPriority w:val="39"/>
    <w:unhideWhenUsed/>
    <w:rsid w:val="007D1D84"/>
    <w:pPr>
      <w:widowControl/>
      <w:ind w:left="200"/>
      <w:jc w:val="left"/>
    </w:pPr>
    <w:rPr>
      <w:rFonts w:asciiTheme="majorHAnsi" w:eastAsiaTheme="majorEastAsia" w:hAnsiTheme="majorHAnsi" w:cs="Times New Roman"/>
      <w:kern w:val="0"/>
      <w:sz w:val="20"/>
      <w:szCs w:val="20"/>
      <w:lang w:val="en-GB"/>
    </w:rPr>
  </w:style>
  <w:style w:type="paragraph" w:styleId="TOC4">
    <w:name w:val="toc 4"/>
    <w:basedOn w:val="Normal"/>
    <w:next w:val="Normal"/>
    <w:autoRedefine/>
    <w:uiPriority w:val="39"/>
    <w:unhideWhenUsed/>
    <w:rsid w:val="007D1D84"/>
    <w:pPr>
      <w:widowControl/>
      <w:tabs>
        <w:tab w:val="right" w:leader="dot" w:pos="9060"/>
      </w:tabs>
      <w:ind w:left="400"/>
      <w:jc w:val="center"/>
    </w:pPr>
    <w:rPr>
      <w:rFonts w:asciiTheme="majorHAnsi" w:eastAsiaTheme="majorEastAsia" w:hAnsiTheme="majorHAnsi" w:cs="Times New Roman"/>
      <w:kern w:val="0"/>
      <w:sz w:val="20"/>
      <w:szCs w:val="20"/>
      <w:lang w:val="en-GB"/>
    </w:rPr>
  </w:style>
  <w:style w:type="paragraph" w:styleId="TOC5">
    <w:name w:val="toc 5"/>
    <w:basedOn w:val="Normal"/>
    <w:next w:val="Normal"/>
    <w:autoRedefine/>
    <w:uiPriority w:val="39"/>
    <w:unhideWhenUsed/>
    <w:rsid w:val="007D1D84"/>
    <w:pPr>
      <w:widowControl/>
      <w:ind w:left="600"/>
      <w:jc w:val="left"/>
    </w:pPr>
    <w:rPr>
      <w:rFonts w:asciiTheme="majorHAnsi" w:eastAsiaTheme="majorEastAsia" w:hAnsiTheme="majorHAnsi" w:cs="Times New Roman"/>
      <w:kern w:val="0"/>
      <w:sz w:val="20"/>
      <w:szCs w:val="20"/>
      <w:lang w:val="en-GB"/>
    </w:rPr>
  </w:style>
  <w:style w:type="paragraph" w:styleId="TOC6">
    <w:name w:val="toc 6"/>
    <w:basedOn w:val="Normal"/>
    <w:next w:val="Normal"/>
    <w:autoRedefine/>
    <w:uiPriority w:val="39"/>
    <w:unhideWhenUsed/>
    <w:rsid w:val="007D1D84"/>
    <w:pPr>
      <w:widowControl/>
      <w:ind w:left="800"/>
      <w:jc w:val="left"/>
    </w:pPr>
    <w:rPr>
      <w:rFonts w:asciiTheme="majorHAnsi" w:eastAsiaTheme="majorEastAsia" w:hAnsiTheme="majorHAnsi" w:cs="Times New Roman"/>
      <w:kern w:val="0"/>
      <w:sz w:val="20"/>
      <w:szCs w:val="20"/>
      <w:lang w:val="en-GB"/>
    </w:rPr>
  </w:style>
  <w:style w:type="paragraph" w:styleId="TOC1">
    <w:name w:val="toc 1"/>
    <w:basedOn w:val="Normal"/>
    <w:next w:val="Normal"/>
    <w:autoRedefine/>
    <w:uiPriority w:val="39"/>
    <w:unhideWhenUsed/>
    <w:rsid w:val="007D1D84"/>
    <w:pPr>
      <w:widowControl/>
      <w:spacing w:before="360"/>
      <w:jc w:val="left"/>
    </w:pPr>
    <w:rPr>
      <w:rFonts w:asciiTheme="majorHAnsi" w:eastAsiaTheme="majorEastAsia" w:hAnsiTheme="majorHAnsi" w:cstheme="majorHAnsi"/>
      <w:b/>
      <w:bCs/>
      <w:caps/>
      <w:kern w:val="0"/>
      <w:sz w:val="24"/>
      <w:szCs w:val="24"/>
      <w:lang w:val="en-GB"/>
    </w:rPr>
  </w:style>
  <w:style w:type="paragraph" w:styleId="TOC7">
    <w:name w:val="toc 7"/>
    <w:basedOn w:val="Normal"/>
    <w:next w:val="Normal"/>
    <w:autoRedefine/>
    <w:uiPriority w:val="39"/>
    <w:unhideWhenUsed/>
    <w:rsid w:val="007D1D84"/>
    <w:pPr>
      <w:widowControl/>
      <w:ind w:left="1000"/>
      <w:jc w:val="left"/>
    </w:pPr>
    <w:rPr>
      <w:rFonts w:asciiTheme="majorHAnsi" w:eastAsiaTheme="majorEastAsia" w:hAnsiTheme="majorHAnsi" w:cs="Times New Roman"/>
      <w:kern w:val="0"/>
      <w:sz w:val="20"/>
      <w:szCs w:val="20"/>
      <w:lang w:val="en-GB"/>
    </w:rPr>
  </w:style>
  <w:style w:type="paragraph" w:styleId="TOC8">
    <w:name w:val="toc 8"/>
    <w:basedOn w:val="Normal"/>
    <w:next w:val="Normal"/>
    <w:autoRedefine/>
    <w:uiPriority w:val="39"/>
    <w:unhideWhenUsed/>
    <w:rsid w:val="007D1D84"/>
    <w:pPr>
      <w:widowControl/>
      <w:ind w:left="1200"/>
      <w:jc w:val="left"/>
    </w:pPr>
    <w:rPr>
      <w:rFonts w:eastAsia="MS Mincho" w:cs="Times New Roman"/>
      <w:kern w:val="0"/>
      <w:sz w:val="20"/>
      <w:szCs w:val="20"/>
      <w:lang w:val="en-GB"/>
    </w:rPr>
  </w:style>
  <w:style w:type="paragraph" w:styleId="TOC9">
    <w:name w:val="toc 9"/>
    <w:basedOn w:val="Normal"/>
    <w:next w:val="Normal"/>
    <w:autoRedefine/>
    <w:uiPriority w:val="39"/>
    <w:unhideWhenUsed/>
    <w:rsid w:val="007D1D84"/>
    <w:pPr>
      <w:widowControl/>
      <w:ind w:left="1400"/>
      <w:jc w:val="left"/>
    </w:pPr>
    <w:rPr>
      <w:rFonts w:eastAsia="MS Mincho" w:cs="Times New Roman"/>
      <w:kern w:val="0"/>
      <w:sz w:val="20"/>
      <w:szCs w:val="20"/>
      <w:lang w:val="en-GB"/>
    </w:rPr>
  </w:style>
  <w:style w:type="table" w:styleId="ListTable3">
    <w:name w:val="List Table 3"/>
    <w:basedOn w:val="TableNormal"/>
    <w:uiPriority w:val="48"/>
    <w:rsid w:val="007D1D84"/>
    <w:rPr>
      <w:rFonts w:ascii="Times New Roman" w:eastAsia="MS Mincho" w:hAnsi="Times New Roman" w:cs="Times New Roman"/>
      <w:kern w:val="0"/>
      <w:sz w:val="20"/>
      <w:szCs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4">
    <w:name w:val="Grid Table 4"/>
    <w:basedOn w:val="TableNormal"/>
    <w:uiPriority w:val="49"/>
    <w:rsid w:val="007D1D84"/>
    <w:rPr>
      <w:rFonts w:ascii="Times New Roman" w:eastAsia="MS Mincho" w:hAnsi="Times New Roman" w:cs="Times New Roman"/>
      <w:kern w:val="0"/>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Spacing">
    <w:name w:val="No Spacing"/>
    <w:uiPriority w:val="1"/>
    <w:qFormat/>
    <w:rsid w:val="007D1D84"/>
    <w:rPr>
      <w:rFonts w:ascii="Times New Roman" w:eastAsia="MS Mincho" w:hAnsi="Times New Roman" w:cs="Times New Roman"/>
      <w:kern w:val="0"/>
      <w:sz w:val="20"/>
      <w:szCs w:val="20"/>
      <w:lang w:val="en-GB" w:eastAsia="en-US"/>
    </w:rPr>
  </w:style>
  <w:style w:type="character" w:customStyle="1" w:styleId="artauthors">
    <w:name w:val="art_authors"/>
    <w:basedOn w:val="DefaultParagraphFont"/>
    <w:rsid w:val="007D1D84"/>
  </w:style>
  <w:style w:type="character" w:customStyle="1" w:styleId="year">
    <w:name w:val="year"/>
    <w:basedOn w:val="DefaultParagraphFont"/>
    <w:rsid w:val="007D1D84"/>
  </w:style>
  <w:style w:type="character" w:customStyle="1" w:styleId="arttitle">
    <w:name w:val="art_title"/>
    <w:basedOn w:val="DefaultParagraphFont"/>
    <w:rsid w:val="007D1D84"/>
  </w:style>
  <w:style w:type="character" w:customStyle="1" w:styleId="journalname">
    <w:name w:val="journalname"/>
    <w:basedOn w:val="DefaultParagraphFont"/>
    <w:rsid w:val="007D1D84"/>
  </w:style>
  <w:style w:type="character" w:customStyle="1" w:styleId="volume">
    <w:name w:val="volume"/>
    <w:basedOn w:val="DefaultParagraphFont"/>
    <w:rsid w:val="007D1D84"/>
  </w:style>
  <w:style w:type="character" w:customStyle="1" w:styleId="page">
    <w:name w:val="page"/>
    <w:basedOn w:val="DefaultParagraphFont"/>
    <w:rsid w:val="007D1D84"/>
  </w:style>
  <w:style w:type="character" w:customStyle="1" w:styleId="doi">
    <w:name w:val="doi"/>
    <w:basedOn w:val="DefaultParagraphFont"/>
    <w:rsid w:val="007D1D84"/>
  </w:style>
  <w:style w:type="table" w:styleId="PlainTable3">
    <w:name w:val="Plain Table 3"/>
    <w:basedOn w:val="TableNormal"/>
    <w:uiPriority w:val="43"/>
    <w:rsid w:val="007D1D84"/>
    <w:rPr>
      <w:rFonts w:ascii="Times New Roman" w:eastAsia="MS Mincho" w:hAnsi="Times New Roman" w:cs="Times New Roman"/>
      <w:kern w:val="0"/>
      <w:sz w:val="20"/>
      <w:szCs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7D1D84"/>
    <w:rPr>
      <w:rFonts w:ascii="Times New Roman" w:eastAsia="MS Mincho" w:hAnsi="Times New Roman" w:cs="Times New Roman"/>
      <w:kern w:val="0"/>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7D1D84"/>
    <w:rPr>
      <w:rFonts w:ascii="Times New Roman" w:eastAsia="MS Mincho" w:hAnsi="Times New Roman" w:cs="Times New Roman"/>
      <w:kern w:val="0"/>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7D1D84"/>
    <w:rPr>
      <w:rFonts w:ascii="Times New Roman" w:eastAsia="MS Mincho" w:hAnsi="Times New Roman" w:cs="Times New Roman"/>
      <w:kern w:val="0"/>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0">
    <w:name w:val="Body_text"/>
    <w:basedOn w:val="Normal"/>
    <w:qFormat/>
    <w:rsid w:val="007D1D84"/>
    <w:pPr>
      <w:widowControl/>
      <w:tabs>
        <w:tab w:val="left" w:pos="1120"/>
      </w:tabs>
      <w:spacing w:after="240" w:line="240" w:lineRule="exact"/>
      <w:jc w:val="left"/>
    </w:pPr>
    <w:rPr>
      <w:rFonts w:ascii="Verdana" w:eastAsia="SimSun" w:hAnsi="Verdana" w:cs="Arial"/>
      <w:kern w:val="0"/>
      <w:sz w:val="20"/>
      <w:lang w:val="en-GB" w:eastAsia="zh-CN"/>
    </w:rPr>
  </w:style>
  <w:style w:type="paragraph" w:customStyle="1" w:styleId="Indent1">
    <w:name w:val="Indent 1"/>
    <w:link w:val="Indent1Char"/>
    <w:qFormat/>
    <w:rsid w:val="007D1D84"/>
    <w:pPr>
      <w:tabs>
        <w:tab w:val="left" w:pos="480"/>
      </w:tabs>
      <w:spacing w:after="240" w:line="240" w:lineRule="exact"/>
      <w:ind w:left="480" w:hanging="480"/>
    </w:pPr>
    <w:rPr>
      <w:rFonts w:ascii="Verdana" w:eastAsia="Arial" w:hAnsi="Verdana" w:cs="Arial"/>
      <w:color w:val="000000"/>
      <w:kern w:val="0"/>
      <w:sz w:val="20"/>
      <w:lang w:val="en-GB" w:eastAsia="en-US"/>
    </w:rPr>
  </w:style>
  <w:style w:type="character" w:customStyle="1" w:styleId="Indent1Char">
    <w:name w:val="Indent 1 Char"/>
    <w:link w:val="Indent1"/>
    <w:rsid w:val="007D1D84"/>
    <w:rPr>
      <w:rFonts w:ascii="Verdana" w:eastAsia="Arial" w:hAnsi="Verdana" w:cs="Arial"/>
      <w:color w:val="000000"/>
      <w:kern w:val="0"/>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D58D729F751734992554C1EE5B6716A" ma:contentTypeVersion="13" ma:contentTypeDescription="新しいドキュメントを作成します。" ma:contentTypeScope="" ma:versionID="ff11ea886226e7fe173eebad16de8701">
  <xsd:schema xmlns:xsd="http://www.w3.org/2001/XMLSchema" xmlns:xs="http://www.w3.org/2001/XMLSchema" xmlns:p="http://schemas.microsoft.com/office/2006/metadata/properties" xmlns:ns2="bf2b207f-b9dc-45a2-bdf0-9067ef697899" xmlns:ns3="6af254f3-b378-4366-a214-8b3a6eee2c1a" targetNamespace="http://schemas.microsoft.com/office/2006/metadata/properties" ma:root="true" ma:fieldsID="ef42477ebd71eb07c4ad4632f11edf2b" ns2:_="" ns3:_="">
    <xsd:import namespace="bf2b207f-b9dc-45a2-bdf0-9067ef697899"/>
    <xsd:import namespace="6af254f3-b378-4366-a214-8b3a6eee2c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2b207f-b9dc-45a2-bdf0-9067ef697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af254f3-b378-4366-a214-8b3a6eee2c1a"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447F9-916E-499D-851B-734DF56FFDB6}">
  <ds:schemaRefs>
    <ds:schemaRef ds:uri="http://schemas.microsoft.com/sharepoint/v3/contenttype/forms"/>
  </ds:schemaRefs>
</ds:datastoreItem>
</file>

<file path=customXml/itemProps2.xml><?xml version="1.0" encoding="utf-8"?>
<ds:datastoreItem xmlns:ds="http://schemas.openxmlformats.org/officeDocument/2006/customXml" ds:itemID="{976CAB64-47E5-4457-A582-38D424B73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2b207f-b9dc-45a2-bdf0-9067ef697899"/>
    <ds:schemaRef ds:uri="6af254f3-b378-4366-a214-8b3a6eee2c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AC4D3-263F-4D4C-896A-1DA013AC47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2D958B-97BC-0444-A6A4-C91A3B8BF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641</Words>
  <Characters>3657</Characters>
  <Application>Microsoft Office Word</Application>
  <DocSecurity>0</DocSecurity>
  <Lines>30</Lines>
  <Paragraphs>8</Paragraphs>
  <ScaleCrop>false</ScaleCrop>
  <Company>気象庁</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気象庁</dc:creator>
  <cp:lastModifiedBy>Denise</cp:lastModifiedBy>
  <cp:revision>2</cp:revision>
  <dcterms:created xsi:type="dcterms:W3CDTF">2022-03-01T05:53:00Z</dcterms:created>
  <dcterms:modified xsi:type="dcterms:W3CDTF">2022-03-01T05:53:00Z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0x010100DD58D729F751734992554C1EE5B6716A</vt:lpwstr>
  </property>
</Properties>
</file>